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6E46" w14:textId="77777777" w:rsidR="00650F20" w:rsidRPr="00E7241A" w:rsidRDefault="00E7241A" w:rsidP="00E7241A">
      <w:pPr>
        <w:pStyle w:val="BodyText"/>
        <w:ind w:right="-1135"/>
        <w:jc w:val="center"/>
        <w:rPr>
          <w:rFonts w:ascii="Arial" w:hAnsi="Arial" w:cs="Arial"/>
          <w:b/>
          <w:sz w:val="28"/>
          <w:szCs w:val="28"/>
          <w:u w:val="single"/>
        </w:rPr>
      </w:pPr>
      <w:r>
        <w:rPr>
          <w:rFonts w:ascii="Arial" w:hAnsi="Arial" w:cs="Arial"/>
          <w:b/>
          <w:sz w:val="28"/>
          <w:szCs w:val="28"/>
          <w:u w:val="single"/>
        </w:rPr>
        <w:t>YOUR COMPANY NAME OR LETTERHEAD</w:t>
      </w:r>
    </w:p>
    <w:p w14:paraId="02C4501F" w14:textId="77777777" w:rsidR="00650F20" w:rsidRDefault="00650F20" w:rsidP="00650F20">
      <w:pPr>
        <w:pStyle w:val="BodyText"/>
        <w:ind w:right="-1135"/>
        <w:rPr>
          <w:rFonts w:ascii="Arial" w:hAnsi="Arial" w:cs="Arial"/>
          <w:szCs w:val="22"/>
          <w:u w:val="single"/>
        </w:rPr>
      </w:pPr>
    </w:p>
    <w:p w14:paraId="40425CD3" w14:textId="77777777" w:rsidR="00E7241A" w:rsidRPr="00E7241A" w:rsidRDefault="00E7241A" w:rsidP="00E7241A">
      <w:pPr>
        <w:pStyle w:val="BodyText"/>
        <w:ind w:right="-1135"/>
        <w:rPr>
          <w:rFonts w:ascii="Arial" w:hAnsi="Arial" w:cs="Arial"/>
          <w:szCs w:val="22"/>
        </w:rPr>
      </w:pPr>
      <w:r w:rsidRPr="00E7241A">
        <w:rPr>
          <w:rFonts w:ascii="Arial" w:hAnsi="Arial" w:cs="Arial"/>
          <w:szCs w:val="22"/>
        </w:rPr>
        <w:t>[</w:t>
      </w:r>
      <w:r>
        <w:rPr>
          <w:rFonts w:ascii="Arial" w:hAnsi="Arial" w:cs="Arial"/>
          <w:szCs w:val="22"/>
        </w:rPr>
        <w:t xml:space="preserve">NOTE - </w:t>
      </w:r>
      <w:r w:rsidRPr="00E7241A">
        <w:rPr>
          <w:rFonts w:ascii="Arial" w:hAnsi="Arial" w:cs="Arial"/>
          <w:szCs w:val="22"/>
        </w:rPr>
        <w:t>The purpose of the Operations &amp; Maintenance Manual is to inform your client how to use and maintain the fencing and gates that you have provided. Th</w:t>
      </w:r>
      <w:r>
        <w:rPr>
          <w:rFonts w:ascii="Arial" w:hAnsi="Arial" w:cs="Arial"/>
          <w:szCs w:val="22"/>
        </w:rPr>
        <w:t>is</w:t>
      </w:r>
      <w:r w:rsidRPr="00E7241A">
        <w:rPr>
          <w:rFonts w:ascii="Arial" w:hAnsi="Arial" w:cs="Arial"/>
          <w:szCs w:val="22"/>
        </w:rPr>
        <w:t xml:space="preserve"> document then should describe the key components of the fencing system, what they are made of, how they are finished</w:t>
      </w:r>
      <w:r>
        <w:rPr>
          <w:rFonts w:ascii="Arial" w:hAnsi="Arial" w:cs="Arial"/>
          <w:szCs w:val="22"/>
        </w:rPr>
        <w:t>, what colour, where to buy spares. How you set it out is entirely a matter for you, although the following statements and layouts have been used successfully in this context in the past]</w:t>
      </w:r>
    </w:p>
    <w:p w14:paraId="4CEFE0E6" w14:textId="77777777" w:rsidR="00E7241A" w:rsidRDefault="00E7241A" w:rsidP="00E7241A">
      <w:pPr>
        <w:pStyle w:val="BodyText"/>
        <w:ind w:right="-1135"/>
        <w:rPr>
          <w:rFonts w:ascii="Arial" w:hAnsi="Arial" w:cs="Arial"/>
          <w:szCs w:val="22"/>
        </w:rPr>
      </w:pPr>
    </w:p>
    <w:p w14:paraId="2993A4A8" w14:textId="4B9D7280" w:rsidR="00E7241A" w:rsidRPr="00650F20" w:rsidRDefault="00E7241A" w:rsidP="00E7241A">
      <w:pPr>
        <w:pStyle w:val="BodyText"/>
        <w:ind w:right="-1135"/>
        <w:rPr>
          <w:rFonts w:ascii="Arial" w:hAnsi="Arial" w:cs="Arial"/>
          <w:szCs w:val="22"/>
        </w:rPr>
      </w:pPr>
      <w:r w:rsidRPr="00650F20">
        <w:rPr>
          <w:rFonts w:ascii="Arial" w:hAnsi="Arial" w:cs="Arial"/>
          <w:szCs w:val="22"/>
        </w:rPr>
        <w:t>[Th</w:t>
      </w:r>
      <w:r>
        <w:rPr>
          <w:rFonts w:ascii="Arial" w:hAnsi="Arial" w:cs="Arial"/>
          <w:szCs w:val="22"/>
        </w:rPr>
        <w:t xml:space="preserve">is </w:t>
      </w:r>
      <w:r w:rsidRPr="00650F20">
        <w:rPr>
          <w:rFonts w:ascii="Arial" w:hAnsi="Arial" w:cs="Arial"/>
          <w:szCs w:val="22"/>
        </w:rPr>
        <w:t xml:space="preserve">document </w:t>
      </w:r>
      <w:r>
        <w:rPr>
          <w:rFonts w:ascii="Arial" w:hAnsi="Arial" w:cs="Arial"/>
          <w:szCs w:val="22"/>
        </w:rPr>
        <w:t xml:space="preserve">then </w:t>
      </w:r>
      <w:r w:rsidRPr="00650F20">
        <w:rPr>
          <w:rFonts w:ascii="Arial" w:hAnsi="Arial" w:cs="Arial"/>
          <w:szCs w:val="22"/>
        </w:rPr>
        <w:t xml:space="preserve">is not to be considered exhaustive nor definitive, </w:t>
      </w:r>
      <w:r>
        <w:rPr>
          <w:rFonts w:ascii="Arial" w:hAnsi="Arial" w:cs="Arial"/>
          <w:szCs w:val="22"/>
        </w:rPr>
        <w:t xml:space="preserve">and you </w:t>
      </w:r>
      <w:r w:rsidRPr="00650F20">
        <w:rPr>
          <w:rFonts w:ascii="Arial" w:hAnsi="Arial" w:cs="Arial"/>
          <w:szCs w:val="22"/>
        </w:rPr>
        <w:t>must amend its contents to suit your own operations, products and services</w:t>
      </w:r>
      <w:r>
        <w:rPr>
          <w:rFonts w:ascii="Arial" w:hAnsi="Arial" w:cs="Arial"/>
          <w:szCs w:val="22"/>
        </w:rPr>
        <w:t>,</w:t>
      </w:r>
      <w:r w:rsidRPr="00650F20">
        <w:rPr>
          <w:rFonts w:ascii="Arial" w:hAnsi="Arial" w:cs="Arial"/>
          <w:szCs w:val="22"/>
        </w:rPr>
        <w:t xml:space="preserve"> and </w:t>
      </w:r>
      <w:r>
        <w:rPr>
          <w:rFonts w:ascii="Arial" w:hAnsi="Arial" w:cs="Arial"/>
          <w:szCs w:val="22"/>
        </w:rPr>
        <w:t xml:space="preserve">also to take </w:t>
      </w:r>
      <w:r w:rsidRPr="00650F20">
        <w:rPr>
          <w:rFonts w:ascii="Arial" w:hAnsi="Arial" w:cs="Arial"/>
          <w:szCs w:val="22"/>
        </w:rPr>
        <w:t xml:space="preserve">account of any statutory obligations and considerations. </w:t>
      </w:r>
      <w:r w:rsidR="002D4692">
        <w:rPr>
          <w:rFonts w:ascii="Arial" w:hAnsi="Arial" w:cs="Arial"/>
          <w:szCs w:val="22"/>
        </w:rPr>
        <w:t>AFI</w:t>
      </w:r>
      <w:r w:rsidRPr="00650F20">
        <w:rPr>
          <w:rFonts w:ascii="Arial" w:hAnsi="Arial" w:cs="Arial"/>
          <w:szCs w:val="22"/>
        </w:rPr>
        <w:t xml:space="preserve"> cannot be held responsible in any w</w:t>
      </w:r>
      <w:r>
        <w:rPr>
          <w:rFonts w:ascii="Arial" w:hAnsi="Arial" w:cs="Arial"/>
          <w:szCs w:val="22"/>
        </w:rPr>
        <w:t>ay for the use of this document]</w:t>
      </w:r>
    </w:p>
    <w:p w14:paraId="2020975A" w14:textId="77777777" w:rsidR="00E7241A" w:rsidRDefault="00E7241A" w:rsidP="00E7241A">
      <w:pPr>
        <w:pStyle w:val="BodyText"/>
        <w:ind w:right="-1135"/>
        <w:rPr>
          <w:rFonts w:ascii="Arial" w:hAnsi="Arial" w:cs="Arial"/>
          <w:szCs w:val="22"/>
          <w:u w:val="single"/>
        </w:rPr>
      </w:pPr>
    </w:p>
    <w:p w14:paraId="1D5B14C4" w14:textId="77777777" w:rsidR="00E7241A" w:rsidRDefault="00E7241A" w:rsidP="00E7241A">
      <w:pPr>
        <w:pStyle w:val="BodyText"/>
        <w:ind w:right="-1135"/>
        <w:rPr>
          <w:rFonts w:ascii="Arial" w:hAnsi="Arial" w:cs="Arial"/>
          <w:szCs w:val="22"/>
        </w:rPr>
      </w:pPr>
      <w:r w:rsidRPr="00650F20">
        <w:rPr>
          <w:rFonts w:ascii="Arial" w:hAnsi="Arial" w:cs="Arial"/>
          <w:szCs w:val="22"/>
        </w:rPr>
        <w:t xml:space="preserve"> </w:t>
      </w:r>
    </w:p>
    <w:p w14:paraId="4A38581A" w14:textId="77777777" w:rsidR="00404176" w:rsidRPr="00650F20" w:rsidRDefault="00404176" w:rsidP="00E7241A">
      <w:pPr>
        <w:pStyle w:val="BodyText"/>
        <w:ind w:right="-1135"/>
        <w:jc w:val="center"/>
        <w:rPr>
          <w:rFonts w:ascii="Arial" w:hAnsi="Arial" w:cs="Arial"/>
          <w:szCs w:val="22"/>
          <w:u w:val="single"/>
        </w:rPr>
      </w:pPr>
      <w:r w:rsidRPr="00650F20">
        <w:rPr>
          <w:rFonts w:ascii="Arial" w:hAnsi="Arial" w:cs="Arial"/>
          <w:szCs w:val="22"/>
          <w:u w:val="single"/>
        </w:rPr>
        <w:t>OPERATIONS &amp; MAINTENANCE INFORMATION</w:t>
      </w:r>
    </w:p>
    <w:p w14:paraId="6E98C06C" w14:textId="77777777" w:rsidR="00404176" w:rsidRPr="00650F20" w:rsidRDefault="00404176" w:rsidP="00650F20">
      <w:pPr>
        <w:pStyle w:val="BodyText"/>
        <w:ind w:right="-1135"/>
        <w:rPr>
          <w:rFonts w:ascii="Arial" w:hAnsi="Arial" w:cs="Arial"/>
          <w:b/>
          <w:bCs/>
          <w:szCs w:val="22"/>
          <w:u w:val="single"/>
        </w:rPr>
      </w:pPr>
    </w:p>
    <w:p w14:paraId="751AED69" w14:textId="77777777" w:rsidR="00404176" w:rsidRPr="00650F20" w:rsidRDefault="00404176" w:rsidP="00650F20">
      <w:pPr>
        <w:ind w:right="-1135"/>
        <w:jc w:val="both"/>
        <w:rPr>
          <w:rFonts w:ascii="Arial" w:hAnsi="Arial" w:cs="Arial"/>
          <w:b/>
          <w:bCs/>
          <w:sz w:val="22"/>
          <w:szCs w:val="22"/>
          <w:u w:val="single"/>
        </w:rPr>
      </w:pPr>
      <w:r w:rsidRPr="00650F20">
        <w:rPr>
          <w:rFonts w:ascii="Arial" w:hAnsi="Arial" w:cs="Arial"/>
          <w:b/>
          <w:bCs/>
          <w:sz w:val="22"/>
          <w:szCs w:val="22"/>
          <w:u w:val="single"/>
        </w:rPr>
        <w:t>1. Project Details:</w:t>
      </w:r>
    </w:p>
    <w:p w14:paraId="2512D0DA" w14:textId="77777777" w:rsidR="00404176" w:rsidRPr="00650F20" w:rsidRDefault="00404176" w:rsidP="00650F20">
      <w:pPr>
        <w:ind w:right="-1135"/>
        <w:jc w:val="both"/>
        <w:rPr>
          <w:rFonts w:ascii="Arial" w:hAnsi="Arial" w:cs="Arial"/>
          <w:sz w:val="22"/>
          <w:szCs w:val="22"/>
        </w:rPr>
      </w:pPr>
    </w:p>
    <w:p w14:paraId="5DE310D6" w14:textId="77777777" w:rsidR="00404176" w:rsidRPr="00650F20" w:rsidRDefault="00404176" w:rsidP="00650F20">
      <w:pPr>
        <w:ind w:right="-1135"/>
        <w:jc w:val="both"/>
        <w:rPr>
          <w:rFonts w:ascii="Arial" w:hAnsi="Arial" w:cs="Arial"/>
          <w:sz w:val="22"/>
          <w:szCs w:val="22"/>
        </w:rPr>
      </w:pPr>
      <w:r w:rsidRPr="00650F20">
        <w:rPr>
          <w:rFonts w:ascii="Arial" w:hAnsi="Arial" w:cs="Arial"/>
          <w:sz w:val="22"/>
          <w:szCs w:val="22"/>
        </w:rPr>
        <w:t>Project Title:</w:t>
      </w:r>
      <w:r w:rsidRPr="00650F20">
        <w:rPr>
          <w:rFonts w:ascii="Arial" w:hAnsi="Arial" w:cs="Arial"/>
          <w:sz w:val="22"/>
          <w:szCs w:val="22"/>
        </w:rPr>
        <w:tab/>
      </w:r>
      <w:r w:rsidRPr="00650F20">
        <w:rPr>
          <w:rFonts w:ascii="Arial" w:hAnsi="Arial" w:cs="Arial"/>
          <w:sz w:val="22"/>
          <w:szCs w:val="22"/>
        </w:rPr>
        <w:tab/>
      </w:r>
      <w:r w:rsidRPr="00650F20">
        <w:rPr>
          <w:rFonts w:ascii="Arial" w:hAnsi="Arial" w:cs="Arial"/>
          <w:sz w:val="22"/>
          <w:szCs w:val="22"/>
        </w:rPr>
        <w:tab/>
        <w:t>???</w:t>
      </w:r>
    </w:p>
    <w:p w14:paraId="6B09D32E" w14:textId="77777777" w:rsidR="00404176" w:rsidRPr="00650F20" w:rsidRDefault="00404176" w:rsidP="00650F20">
      <w:pPr>
        <w:ind w:right="-1135"/>
        <w:jc w:val="both"/>
        <w:rPr>
          <w:rFonts w:ascii="Arial" w:hAnsi="Arial" w:cs="Arial"/>
          <w:sz w:val="22"/>
          <w:szCs w:val="22"/>
        </w:rPr>
      </w:pPr>
      <w:r w:rsidRPr="00650F20">
        <w:rPr>
          <w:rFonts w:ascii="Arial" w:hAnsi="Arial" w:cs="Arial"/>
          <w:sz w:val="22"/>
          <w:szCs w:val="22"/>
        </w:rPr>
        <w:t>Project Address:</w:t>
      </w:r>
      <w:r w:rsidRPr="00650F20">
        <w:rPr>
          <w:rFonts w:ascii="Arial" w:hAnsi="Arial" w:cs="Arial"/>
          <w:sz w:val="22"/>
          <w:szCs w:val="22"/>
        </w:rPr>
        <w:tab/>
      </w:r>
      <w:r w:rsidRPr="00650F20">
        <w:rPr>
          <w:rFonts w:ascii="Arial" w:hAnsi="Arial" w:cs="Arial"/>
          <w:sz w:val="22"/>
          <w:szCs w:val="22"/>
        </w:rPr>
        <w:tab/>
        <w:t>???</w:t>
      </w:r>
    </w:p>
    <w:p w14:paraId="72F78C0F" w14:textId="77777777" w:rsidR="00404176" w:rsidRPr="00650F20" w:rsidRDefault="00404176" w:rsidP="00650F20">
      <w:pPr>
        <w:ind w:right="-1135"/>
        <w:jc w:val="both"/>
        <w:rPr>
          <w:rFonts w:ascii="Arial" w:hAnsi="Arial" w:cs="Arial"/>
          <w:sz w:val="22"/>
          <w:szCs w:val="22"/>
        </w:rPr>
      </w:pPr>
      <w:r w:rsidRPr="00650F20">
        <w:rPr>
          <w:rFonts w:ascii="Arial" w:hAnsi="Arial" w:cs="Arial"/>
          <w:sz w:val="22"/>
          <w:szCs w:val="22"/>
        </w:rPr>
        <w:t>Client:</w:t>
      </w:r>
      <w:r w:rsidRPr="00650F20">
        <w:rPr>
          <w:rFonts w:ascii="Arial" w:hAnsi="Arial" w:cs="Arial"/>
          <w:sz w:val="22"/>
          <w:szCs w:val="22"/>
        </w:rPr>
        <w:tab/>
      </w:r>
      <w:r w:rsidRPr="00650F20">
        <w:rPr>
          <w:rFonts w:ascii="Arial" w:hAnsi="Arial" w:cs="Arial"/>
          <w:sz w:val="22"/>
          <w:szCs w:val="22"/>
        </w:rPr>
        <w:tab/>
      </w:r>
      <w:r w:rsidRPr="00650F20">
        <w:rPr>
          <w:rFonts w:ascii="Arial" w:hAnsi="Arial" w:cs="Arial"/>
          <w:sz w:val="22"/>
          <w:szCs w:val="22"/>
        </w:rPr>
        <w:tab/>
      </w:r>
      <w:r w:rsidRPr="00650F20">
        <w:rPr>
          <w:rFonts w:ascii="Arial" w:hAnsi="Arial" w:cs="Arial"/>
          <w:sz w:val="22"/>
          <w:szCs w:val="22"/>
        </w:rPr>
        <w:tab/>
        <w:t>???</w:t>
      </w:r>
    </w:p>
    <w:p w14:paraId="1DC52180" w14:textId="77777777" w:rsidR="00404176" w:rsidRPr="00650F20" w:rsidRDefault="00404176" w:rsidP="00650F20">
      <w:pPr>
        <w:ind w:right="-1135"/>
        <w:jc w:val="both"/>
        <w:rPr>
          <w:rFonts w:ascii="Arial" w:hAnsi="Arial" w:cs="Arial"/>
          <w:sz w:val="22"/>
          <w:szCs w:val="22"/>
        </w:rPr>
      </w:pPr>
      <w:r w:rsidRPr="00650F20">
        <w:rPr>
          <w:rFonts w:ascii="Arial" w:hAnsi="Arial" w:cs="Arial"/>
          <w:sz w:val="22"/>
          <w:szCs w:val="22"/>
        </w:rPr>
        <w:t xml:space="preserve">Our Contract Reference: </w:t>
      </w:r>
      <w:r w:rsidRPr="00650F20">
        <w:rPr>
          <w:rFonts w:ascii="Arial" w:hAnsi="Arial" w:cs="Arial"/>
          <w:sz w:val="22"/>
          <w:szCs w:val="22"/>
        </w:rPr>
        <w:tab/>
      </w:r>
      <w:r w:rsidR="00650F20">
        <w:rPr>
          <w:rFonts w:ascii="Arial" w:hAnsi="Arial" w:cs="Arial"/>
          <w:sz w:val="22"/>
          <w:szCs w:val="22"/>
        </w:rPr>
        <w:t>???</w:t>
      </w:r>
    </w:p>
    <w:p w14:paraId="2EA2DD54" w14:textId="77777777" w:rsidR="00404176" w:rsidRPr="00650F20" w:rsidRDefault="00404176" w:rsidP="00650F20">
      <w:pPr>
        <w:ind w:right="-1135"/>
        <w:jc w:val="both"/>
        <w:rPr>
          <w:rFonts w:ascii="Arial" w:hAnsi="Arial" w:cs="Arial"/>
          <w:sz w:val="22"/>
          <w:szCs w:val="22"/>
        </w:rPr>
      </w:pPr>
      <w:r w:rsidRPr="00650F20">
        <w:rPr>
          <w:rFonts w:ascii="Arial" w:hAnsi="Arial" w:cs="Arial"/>
          <w:sz w:val="22"/>
          <w:szCs w:val="22"/>
        </w:rPr>
        <w:t xml:space="preserve">Document Version: </w:t>
      </w:r>
      <w:r w:rsidRPr="00650F20">
        <w:rPr>
          <w:rFonts w:ascii="Arial" w:hAnsi="Arial" w:cs="Arial"/>
          <w:sz w:val="22"/>
          <w:szCs w:val="22"/>
        </w:rPr>
        <w:tab/>
      </w:r>
      <w:r w:rsidRPr="00650F20">
        <w:rPr>
          <w:rFonts w:ascii="Arial" w:hAnsi="Arial" w:cs="Arial"/>
          <w:sz w:val="22"/>
          <w:szCs w:val="22"/>
        </w:rPr>
        <w:tab/>
        <w:t>1.</w:t>
      </w:r>
      <w:r w:rsidRPr="00E7241A">
        <w:rPr>
          <w:rFonts w:ascii="Arial" w:hAnsi="Arial" w:cs="Arial"/>
          <w:color w:val="000000" w:themeColor="text1"/>
          <w:sz w:val="22"/>
          <w:szCs w:val="22"/>
        </w:rPr>
        <w:t>0 [show revisions/amendments]</w:t>
      </w:r>
    </w:p>
    <w:p w14:paraId="3911B157" w14:textId="77777777" w:rsidR="00404176" w:rsidRPr="00650F20" w:rsidRDefault="00404176" w:rsidP="00650F20">
      <w:pPr>
        <w:ind w:right="-1135"/>
        <w:jc w:val="both"/>
        <w:rPr>
          <w:rFonts w:ascii="Arial" w:hAnsi="Arial" w:cs="Arial"/>
          <w:sz w:val="22"/>
          <w:szCs w:val="22"/>
        </w:rPr>
      </w:pPr>
      <w:r w:rsidRPr="00650F20">
        <w:rPr>
          <w:rFonts w:ascii="Arial" w:hAnsi="Arial" w:cs="Arial"/>
          <w:sz w:val="22"/>
          <w:szCs w:val="22"/>
        </w:rPr>
        <w:t xml:space="preserve">Prepared By: </w:t>
      </w:r>
      <w:r w:rsidRPr="00650F20">
        <w:rPr>
          <w:rFonts w:ascii="Arial" w:hAnsi="Arial" w:cs="Arial"/>
          <w:sz w:val="22"/>
          <w:szCs w:val="22"/>
        </w:rPr>
        <w:tab/>
      </w:r>
      <w:r w:rsidRPr="00650F20">
        <w:rPr>
          <w:rFonts w:ascii="Arial" w:hAnsi="Arial" w:cs="Arial"/>
          <w:sz w:val="22"/>
          <w:szCs w:val="22"/>
        </w:rPr>
        <w:tab/>
      </w:r>
      <w:r w:rsidRPr="00650F20">
        <w:rPr>
          <w:rFonts w:ascii="Arial" w:hAnsi="Arial" w:cs="Arial"/>
          <w:sz w:val="22"/>
          <w:szCs w:val="22"/>
        </w:rPr>
        <w:tab/>
        <w:t>[Name of Person Completing Form]</w:t>
      </w:r>
    </w:p>
    <w:p w14:paraId="76CD1791" w14:textId="77777777" w:rsidR="00404176" w:rsidRPr="00650F20" w:rsidRDefault="00404176" w:rsidP="00650F20">
      <w:pPr>
        <w:ind w:right="-1135"/>
        <w:jc w:val="both"/>
        <w:rPr>
          <w:rFonts w:ascii="Arial" w:hAnsi="Arial" w:cs="Arial"/>
          <w:sz w:val="22"/>
          <w:szCs w:val="22"/>
        </w:rPr>
      </w:pPr>
      <w:r w:rsidRPr="00650F20">
        <w:rPr>
          <w:rFonts w:ascii="Arial" w:hAnsi="Arial" w:cs="Arial"/>
          <w:sz w:val="22"/>
          <w:szCs w:val="22"/>
        </w:rPr>
        <w:t>Date:</w:t>
      </w:r>
      <w:r w:rsidRPr="00650F20">
        <w:rPr>
          <w:rFonts w:ascii="Arial" w:hAnsi="Arial" w:cs="Arial"/>
          <w:sz w:val="22"/>
          <w:szCs w:val="22"/>
        </w:rPr>
        <w:tab/>
      </w:r>
      <w:r w:rsidRPr="00650F20">
        <w:rPr>
          <w:rFonts w:ascii="Arial" w:hAnsi="Arial" w:cs="Arial"/>
          <w:sz w:val="22"/>
          <w:szCs w:val="22"/>
        </w:rPr>
        <w:tab/>
      </w:r>
      <w:r w:rsidRPr="00650F20">
        <w:rPr>
          <w:rFonts w:ascii="Arial" w:hAnsi="Arial" w:cs="Arial"/>
          <w:sz w:val="22"/>
          <w:szCs w:val="22"/>
        </w:rPr>
        <w:tab/>
      </w:r>
      <w:r w:rsidRPr="00650F20">
        <w:rPr>
          <w:rFonts w:ascii="Arial" w:hAnsi="Arial" w:cs="Arial"/>
          <w:sz w:val="22"/>
          <w:szCs w:val="22"/>
        </w:rPr>
        <w:tab/>
        <w:t>[Date form prepared]</w:t>
      </w:r>
    </w:p>
    <w:p w14:paraId="350E0206" w14:textId="77777777" w:rsidR="00404176" w:rsidRPr="00650F20" w:rsidRDefault="00404176" w:rsidP="00650F20">
      <w:pPr>
        <w:pStyle w:val="BodyText"/>
        <w:ind w:right="-1135"/>
        <w:rPr>
          <w:rFonts w:ascii="Arial" w:hAnsi="Arial" w:cs="Arial"/>
          <w:b/>
          <w:bCs/>
          <w:szCs w:val="22"/>
          <w:u w:val="single"/>
        </w:rPr>
      </w:pPr>
    </w:p>
    <w:p w14:paraId="75706CD4" w14:textId="77777777" w:rsidR="00404176" w:rsidRPr="00650F20" w:rsidRDefault="00404176" w:rsidP="00650F20">
      <w:pPr>
        <w:pStyle w:val="BodyText"/>
        <w:ind w:right="-1135"/>
        <w:rPr>
          <w:rFonts w:ascii="Arial" w:hAnsi="Arial" w:cs="Arial"/>
          <w:b/>
          <w:bCs/>
          <w:szCs w:val="22"/>
          <w:u w:val="single"/>
        </w:rPr>
      </w:pPr>
      <w:r w:rsidRPr="00650F20">
        <w:rPr>
          <w:rFonts w:ascii="Arial" w:hAnsi="Arial" w:cs="Arial"/>
          <w:b/>
          <w:bCs/>
          <w:szCs w:val="22"/>
          <w:u w:val="single"/>
        </w:rPr>
        <w:t xml:space="preserve">2. Fencing System General Description: </w:t>
      </w:r>
    </w:p>
    <w:p w14:paraId="750BFA3F" w14:textId="77777777" w:rsidR="00404176" w:rsidRPr="00650F20" w:rsidRDefault="00404176" w:rsidP="00650F20">
      <w:pPr>
        <w:pStyle w:val="BodyText"/>
        <w:ind w:right="-1135"/>
        <w:rPr>
          <w:rFonts w:ascii="Arial" w:hAnsi="Arial" w:cs="Arial"/>
          <w:b/>
          <w:bCs/>
          <w:szCs w:val="22"/>
          <w:u w:val="single"/>
        </w:rPr>
      </w:pPr>
    </w:p>
    <w:p w14:paraId="678C3F31" w14:textId="77777777" w:rsidR="00404176" w:rsidRPr="00650F20" w:rsidRDefault="00404176" w:rsidP="00650F20">
      <w:pPr>
        <w:pStyle w:val="BodyText"/>
        <w:ind w:right="-1135"/>
        <w:rPr>
          <w:rFonts w:ascii="Arial" w:hAnsi="Arial" w:cs="Arial"/>
          <w:bCs/>
          <w:szCs w:val="22"/>
        </w:rPr>
      </w:pPr>
      <w:bookmarkStart w:id="0" w:name="OLE_LINK1"/>
      <w:r w:rsidRPr="00650F20">
        <w:rPr>
          <w:rFonts w:ascii="Arial" w:hAnsi="Arial" w:cs="Arial"/>
          <w:bCs/>
          <w:szCs w:val="22"/>
        </w:rPr>
        <w:t>[Describe the fencing supplied: Specification, quantity, number and size of gates etc, e.g. 200 lineal meres of 2.4 metre high steel palisade fencing with 2 no. single leaf pedestrian gates and 1 no. double leaf vehicular gate]</w:t>
      </w:r>
    </w:p>
    <w:bookmarkEnd w:id="0"/>
    <w:p w14:paraId="0A6121D5" w14:textId="77777777" w:rsidR="00404176" w:rsidRPr="00650F20" w:rsidRDefault="00404176" w:rsidP="00650F20">
      <w:pPr>
        <w:pStyle w:val="BodyText"/>
        <w:ind w:right="-1135"/>
        <w:rPr>
          <w:rFonts w:ascii="Arial" w:hAnsi="Arial" w:cs="Arial"/>
          <w:bCs/>
          <w:szCs w:val="22"/>
        </w:rPr>
      </w:pPr>
    </w:p>
    <w:p w14:paraId="4B5B927D" w14:textId="77777777" w:rsidR="00404176" w:rsidRPr="00650F20" w:rsidRDefault="00404176" w:rsidP="00650F20">
      <w:pPr>
        <w:pStyle w:val="BodyText"/>
        <w:ind w:right="-1135"/>
        <w:rPr>
          <w:rFonts w:ascii="Arial" w:hAnsi="Arial" w:cs="Arial"/>
          <w:b/>
          <w:bCs/>
          <w:szCs w:val="22"/>
          <w:u w:val="single"/>
        </w:rPr>
      </w:pPr>
      <w:r w:rsidRPr="00650F20">
        <w:rPr>
          <w:rFonts w:ascii="Arial" w:hAnsi="Arial" w:cs="Arial"/>
          <w:b/>
          <w:bCs/>
          <w:szCs w:val="22"/>
          <w:u w:val="single"/>
        </w:rPr>
        <w:t xml:space="preserve">3. Product Specifications: </w:t>
      </w:r>
    </w:p>
    <w:p w14:paraId="130FA266" w14:textId="77777777" w:rsidR="00404176" w:rsidRPr="00650F20" w:rsidRDefault="00404176" w:rsidP="00650F20">
      <w:pPr>
        <w:pStyle w:val="BodyText"/>
        <w:ind w:right="-1135"/>
        <w:rPr>
          <w:rFonts w:ascii="Arial" w:hAnsi="Arial" w:cs="Arial"/>
          <w:bCs/>
          <w:szCs w:val="22"/>
        </w:rPr>
      </w:pPr>
    </w:p>
    <w:p w14:paraId="59D5E67D" w14:textId="77777777" w:rsidR="00404176" w:rsidRPr="00650F20" w:rsidRDefault="00404176" w:rsidP="00650F20">
      <w:pPr>
        <w:pStyle w:val="BodyTextIndent"/>
        <w:ind w:left="1440" w:right="-1135" w:hanging="1440"/>
        <w:jc w:val="both"/>
        <w:rPr>
          <w:rFonts w:cs="Arial"/>
          <w:sz w:val="22"/>
          <w:szCs w:val="22"/>
        </w:rPr>
      </w:pPr>
      <w:r w:rsidRPr="00650F20">
        <w:rPr>
          <w:rFonts w:cs="Arial"/>
          <w:sz w:val="22"/>
          <w:szCs w:val="22"/>
        </w:rPr>
        <w:t>[Describe the specification of the key components so that the client can identify them and buy spares]</w:t>
      </w:r>
    </w:p>
    <w:p w14:paraId="7DF83587" w14:textId="77777777" w:rsidR="00404176" w:rsidRPr="00650F20" w:rsidRDefault="00404176" w:rsidP="00650F20">
      <w:pPr>
        <w:pStyle w:val="BodyTextIndent"/>
        <w:ind w:left="1440" w:right="-1135" w:hanging="1440"/>
        <w:jc w:val="both"/>
        <w:rPr>
          <w:rFonts w:cs="Arial"/>
          <w:sz w:val="22"/>
          <w:szCs w:val="22"/>
        </w:rPr>
      </w:pPr>
      <w:r w:rsidRPr="00650F20">
        <w:rPr>
          <w:rFonts w:cs="Arial"/>
          <w:sz w:val="22"/>
          <w:szCs w:val="22"/>
        </w:rPr>
        <w:t>Height:</w:t>
      </w:r>
      <w:r w:rsidRPr="00650F20">
        <w:rPr>
          <w:rFonts w:cs="Arial"/>
          <w:sz w:val="22"/>
          <w:szCs w:val="22"/>
        </w:rPr>
        <w:tab/>
        <w:t>[height above ground]</w:t>
      </w:r>
    </w:p>
    <w:p w14:paraId="362A805E" w14:textId="77777777" w:rsidR="00404176" w:rsidRPr="00650F20" w:rsidRDefault="00404176" w:rsidP="00650F20">
      <w:pPr>
        <w:pStyle w:val="BodyText"/>
        <w:ind w:left="1440" w:right="-1135" w:hanging="1440"/>
        <w:rPr>
          <w:rFonts w:ascii="Arial" w:hAnsi="Arial" w:cs="Arial"/>
          <w:color w:val="000000"/>
          <w:szCs w:val="22"/>
        </w:rPr>
      </w:pPr>
      <w:r w:rsidRPr="00650F20">
        <w:rPr>
          <w:rFonts w:ascii="Arial" w:hAnsi="Arial" w:cs="Arial"/>
          <w:color w:val="000000"/>
          <w:szCs w:val="22"/>
        </w:rPr>
        <w:t>Fence Posts:</w:t>
      </w:r>
      <w:r w:rsidRPr="00650F20">
        <w:rPr>
          <w:rFonts w:ascii="Arial" w:hAnsi="Arial" w:cs="Arial"/>
          <w:color w:val="000000"/>
          <w:szCs w:val="22"/>
        </w:rPr>
        <w:tab/>
        <w:t>[What are the posts made of, section, finish, what spacings, what size foundations]</w:t>
      </w:r>
    </w:p>
    <w:p w14:paraId="178B6799"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Rails:</w:t>
      </w:r>
      <w:r w:rsidRPr="00650F20">
        <w:rPr>
          <w:rFonts w:ascii="Arial" w:hAnsi="Arial" w:cs="Arial"/>
          <w:szCs w:val="22"/>
        </w:rPr>
        <w:tab/>
      </w:r>
      <w:r w:rsidRPr="00650F20">
        <w:rPr>
          <w:rFonts w:ascii="Arial" w:hAnsi="Arial" w:cs="Arial"/>
          <w:szCs w:val="22"/>
        </w:rPr>
        <w:tab/>
        <w:t>[What are the rails made of]</w:t>
      </w:r>
    </w:p>
    <w:p w14:paraId="5A121D11"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Pales:</w:t>
      </w:r>
      <w:r w:rsidRPr="00650F20">
        <w:rPr>
          <w:rFonts w:ascii="Arial" w:hAnsi="Arial" w:cs="Arial"/>
          <w:szCs w:val="22"/>
        </w:rPr>
        <w:tab/>
      </w:r>
      <w:r w:rsidRPr="00650F20">
        <w:rPr>
          <w:rFonts w:ascii="Arial" w:hAnsi="Arial" w:cs="Arial"/>
          <w:szCs w:val="22"/>
        </w:rPr>
        <w:tab/>
        <w:t>[What is the pale section, top, thickness, spacing]</w:t>
      </w:r>
    </w:p>
    <w:p w14:paraId="03F1EFC5"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Mesh:</w:t>
      </w:r>
      <w:r w:rsidRPr="00650F20">
        <w:rPr>
          <w:rFonts w:ascii="Arial" w:hAnsi="Arial" w:cs="Arial"/>
          <w:szCs w:val="22"/>
        </w:rPr>
        <w:tab/>
      </w:r>
      <w:r w:rsidRPr="00650F20">
        <w:rPr>
          <w:rFonts w:ascii="Arial" w:hAnsi="Arial" w:cs="Arial"/>
          <w:szCs w:val="22"/>
        </w:rPr>
        <w:tab/>
        <w:t>[Chainlink or weldmesh or other mesh specification, e.g. 50 x 50 x 3.55 mm]</w:t>
      </w:r>
    </w:p>
    <w:p w14:paraId="7387FCD4"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Linewire:</w:t>
      </w:r>
      <w:r w:rsidRPr="00650F20">
        <w:rPr>
          <w:rFonts w:ascii="Arial" w:hAnsi="Arial" w:cs="Arial"/>
          <w:szCs w:val="22"/>
        </w:rPr>
        <w:tab/>
        <w:t>[e.g. 3.15 mm galvanised high-tensile linewires, 3 no.]</w:t>
      </w:r>
    </w:p>
    <w:p w14:paraId="42FB4DEC"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Fittings:</w:t>
      </w:r>
      <w:r w:rsidRPr="00650F20">
        <w:rPr>
          <w:rFonts w:ascii="Arial" w:hAnsi="Arial" w:cs="Arial"/>
          <w:szCs w:val="22"/>
        </w:rPr>
        <w:tab/>
        <w:t>[ditto</w:t>
      </w:r>
      <w:r w:rsidR="00650F20">
        <w:rPr>
          <w:rFonts w:ascii="Arial" w:hAnsi="Arial" w:cs="Arial"/>
          <w:szCs w:val="22"/>
        </w:rPr>
        <w:t xml:space="preserve"> and key fittings</w:t>
      </w:r>
      <w:r w:rsidRPr="00650F20">
        <w:rPr>
          <w:rFonts w:ascii="Arial" w:hAnsi="Arial" w:cs="Arial"/>
          <w:szCs w:val="22"/>
        </w:rPr>
        <w:t>]</w:t>
      </w:r>
    </w:p>
    <w:p w14:paraId="3DE928C8"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Kickboards:</w:t>
      </w:r>
      <w:r w:rsidRPr="00650F20">
        <w:rPr>
          <w:rFonts w:ascii="Arial" w:hAnsi="Arial" w:cs="Arial"/>
          <w:szCs w:val="22"/>
        </w:rPr>
        <w:tab/>
        <w:t>[ditto]</w:t>
      </w:r>
    </w:p>
    <w:p w14:paraId="34CE5686"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Mesh Panels:</w:t>
      </w:r>
      <w:r w:rsidRPr="00650F20">
        <w:rPr>
          <w:rFonts w:ascii="Arial" w:hAnsi="Arial" w:cs="Arial"/>
          <w:szCs w:val="22"/>
        </w:rPr>
        <w:tab/>
        <w:t>[200 x 50 x 868 mm Twin Wire]</w:t>
      </w:r>
      <w:r w:rsidRPr="00650F20">
        <w:rPr>
          <w:rFonts w:ascii="Arial" w:hAnsi="Arial" w:cs="Arial"/>
          <w:szCs w:val="22"/>
        </w:rPr>
        <w:tab/>
      </w:r>
    </w:p>
    <w:p w14:paraId="6ADA32A9" w14:textId="77777777" w:rsidR="00404176" w:rsidRPr="00650F20" w:rsidRDefault="00404176" w:rsidP="00650F20">
      <w:pPr>
        <w:pStyle w:val="BodyText"/>
        <w:ind w:right="-1135"/>
        <w:rPr>
          <w:rFonts w:ascii="Arial" w:hAnsi="Arial" w:cs="Arial"/>
          <w:szCs w:val="22"/>
        </w:rPr>
      </w:pPr>
      <w:r w:rsidRPr="00650F20">
        <w:rPr>
          <w:rFonts w:ascii="Arial" w:hAnsi="Arial" w:cs="Arial"/>
          <w:szCs w:val="22"/>
        </w:rPr>
        <w:t>Finish:</w:t>
      </w:r>
      <w:r w:rsidRPr="00650F20">
        <w:rPr>
          <w:rFonts w:ascii="Arial" w:hAnsi="Arial" w:cs="Arial"/>
          <w:szCs w:val="22"/>
        </w:rPr>
        <w:tab/>
      </w:r>
      <w:r w:rsidRPr="00650F20">
        <w:rPr>
          <w:rFonts w:ascii="Arial" w:hAnsi="Arial" w:cs="Arial"/>
          <w:szCs w:val="22"/>
        </w:rPr>
        <w:tab/>
        <w:t>[What finish, e.g. galvanised, galvanised and polyester coated]</w:t>
      </w:r>
    </w:p>
    <w:p w14:paraId="4FD67162" w14:textId="77777777" w:rsidR="00404176" w:rsidRPr="00650F20" w:rsidRDefault="00404176" w:rsidP="00650F20">
      <w:pPr>
        <w:pStyle w:val="BodyText"/>
        <w:ind w:right="-1135"/>
        <w:rPr>
          <w:rFonts w:ascii="Arial" w:hAnsi="Arial" w:cs="Arial"/>
          <w:bCs/>
          <w:szCs w:val="22"/>
        </w:rPr>
      </w:pPr>
    </w:p>
    <w:p w14:paraId="70C89D55" w14:textId="77777777" w:rsidR="00404176" w:rsidRPr="00650F20" w:rsidRDefault="00404176" w:rsidP="00650F20">
      <w:pPr>
        <w:pStyle w:val="BodyText"/>
        <w:ind w:right="-1135"/>
        <w:rPr>
          <w:rFonts w:ascii="Arial" w:hAnsi="Arial" w:cs="Arial"/>
          <w:b/>
          <w:bCs/>
          <w:szCs w:val="22"/>
          <w:u w:val="single"/>
        </w:rPr>
      </w:pPr>
      <w:r w:rsidRPr="00650F20">
        <w:rPr>
          <w:rFonts w:ascii="Arial" w:hAnsi="Arial" w:cs="Arial"/>
          <w:b/>
          <w:bCs/>
          <w:szCs w:val="22"/>
          <w:u w:val="single"/>
        </w:rPr>
        <w:t>4. Manufacturers &amp; Component Suppliers:</w:t>
      </w:r>
    </w:p>
    <w:p w14:paraId="5B48B2D3" w14:textId="77777777" w:rsidR="00404176" w:rsidRPr="00650F20" w:rsidRDefault="00404176" w:rsidP="00650F20">
      <w:pPr>
        <w:pStyle w:val="BodyText"/>
        <w:ind w:right="-1135"/>
        <w:rPr>
          <w:rFonts w:ascii="Arial" w:hAnsi="Arial" w:cs="Arial"/>
          <w:b/>
          <w:bCs/>
          <w:szCs w:val="22"/>
          <w:u w:val="single"/>
        </w:rPr>
      </w:pPr>
    </w:p>
    <w:p w14:paraId="0F0126B1" w14:textId="77777777" w:rsidR="00404176" w:rsidRPr="00650F20" w:rsidRDefault="00404176" w:rsidP="00650F20">
      <w:pPr>
        <w:pStyle w:val="BodyText"/>
        <w:ind w:right="-1135"/>
        <w:rPr>
          <w:rFonts w:ascii="Arial" w:hAnsi="Arial" w:cs="Arial"/>
          <w:bCs/>
          <w:szCs w:val="22"/>
        </w:rPr>
      </w:pPr>
      <w:r w:rsidRPr="00650F20">
        <w:rPr>
          <w:rFonts w:ascii="Arial" w:hAnsi="Arial" w:cs="Arial"/>
          <w:bCs/>
          <w:szCs w:val="22"/>
        </w:rPr>
        <w:t>[List the key components and their manufacturers]</w:t>
      </w:r>
    </w:p>
    <w:p w14:paraId="3A360634" w14:textId="77777777" w:rsidR="00404176" w:rsidRPr="00650F20" w:rsidRDefault="00404176" w:rsidP="00650F20">
      <w:pPr>
        <w:pStyle w:val="BodyText"/>
        <w:ind w:right="-1135"/>
        <w:rPr>
          <w:rFonts w:ascii="Arial" w:hAnsi="Arial" w:cs="Arial"/>
          <w:b/>
          <w:bCs/>
          <w:szCs w:val="22"/>
          <w:u w:val="single"/>
        </w:rPr>
      </w:pPr>
    </w:p>
    <w:p w14:paraId="4598D1AE" w14:textId="77777777" w:rsidR="00404176" w:rsidRPr="00650F20" w:rsidRDefault="00404176" w:rsidP="00650F20">
      <w:pPr>
        <w:pStyle w:val="BodyText"/>
        <w:ind w:right="-1135"/>
        <w:rPr>
          <w:rFonts w:ascii="Arial" w:hAnsi="Arial" w:cs="Arial"/>
          <w:b/>
          <w:bCs/>
          <w:szCs w:val="22"/>
          <w:u w:val="single"/>
        </w:rPr>
      </w:pPr>
      <w:r w:rsidRPr="00650F20">
        <w:rPr>
          <w:rFonts w:ascii="Arial" w:hAnsi="Arial" w:cs="Arial"/>
          <w:b/>
          <w:bCs/>
          <w:szCs w:val="22"/>
        </w:rPr>
        <w:t xml:space="preserve">Weldmesh, Linewire, Fencing Clips: </w:t>
      </w:r>
      <w:r w:rsidRPr="00650F20">
        <w:rPr>
          <w:rFonts w:ascii="Arial" w:hAnsi="Arial" w:cs="Arial"/>
          <w:bCs/>
          <w:szCs w:val="22"/>
        </w:rPr>
        <w:t>[your supplier here: company name, town]</w:t>
      </w:r>
      <w:r w:rsidRPr="00650F20">
        <w:rPr>
          <w:rFonts w:ascii="Arial" w:hAnsi="Arial" w:cs="Arial"/>
          <w:b/>
          <w:bCs/>
          <w:szCs w:val="22"/>
          <w:u w:val="single"/>
        </w:rPr>
        <w:t xml:space="preserve"> </w:t>
      </w:r>
    </w:p>
    <w:p w14:paraId="12B0E36B" w14:textId="77777777" w:rsidR="00404176" w:rsidRPr="00650F20" w:rsidRDefault="00404176" w:rsidP="00650F20">
      <w:pPr>
        <w:pStyle w:val="BodyText"/>
        <w:ind w:right="-1135"/>
        <w:rPr>
          <w:rFonts w:ascii="Arial" w:hAnsi="Arial" w:cs="Arial"/>
          <w:bCs/>
          <w:szCs w:val="22"/>
        </w:rPr>
      </w:pPr>
      <w:r w:rsidRPr="00650F20">
        <w:rPr>
          <w:rFonts w:ascii="Arial" w:hAnsi="Arial" w:cs="Arial"/>
          <w:b/>
          <w:bCs/>
          <w:szCs w:val="22"/>
        </w:rPr>
        <w:t xml:space="preserve">Mesh Panels, Fence-posts, Gates: </w:t>
      </w:r>
      <w:r w:rsidRPr="00650F20">
        <w:rPr>
          <w:rFonts w:ascii="Arial" w:hAnsi="Arial" w:cs="Arial"/>
          <w:bCs/>
          <w:szCs w:val="22"/>
        </w:rPr>
        <w:t>[your supplier here: company name, town]</w:t>
      </w:r>
    </w:p>
    <w:p w14:paraId="2711463B" w14:textId="77777777" w:rsidR="00404176" w:rsidRPr="00650F20" w:rsidRDefault="00404176" w:rsidP="00650F20">
      <w:pPr>
        <w:pStyle w:val="BodyText"/>
        <w:ind w:right="-1135"/>
        <w:rPr>
          <w:rFonts w:ascii="Arial" w:hAnsi="Arial" w:cs="Arial"/>
          <w:bCs/>
          <w:szCs w:val="22"/>
        </w:rPr>
      </w:pPr>
      <w:r w:rsidRPr="00650F20">
        <w:rPr>
          <w:rFonts w:ascii="Arial" w:hAnsi="Arial" w:cs="Arial"/>
          <w:b/>
          <w:bCs/>
          <w:szCs w:val="22"/>
        </w:rPr>
        <w:t>Fence-posts, Gates:</w:t>
      </w:r>
      <w:r w:rsidRPr="00650F20">
        <w:rPr>
          <w:rFonts w:ascii="Arial" w:hAnsi="Arial" w:cs="Arial"/>
          <w:bCs/>
          <w:szCs w:val="22"/>
        </w:rPr>
        <w:t xml:space="preserve"> [your supplier here: company name, town]</w:t>
      </w:r>
    </w:p>
    <w:p w14:paraId="5CC00E6A" w14:textId="77777777" w:rsidR="00404176" w:rsidRPr="00650F20" w:rsidRDefault="00404176" w:rsidP="00650F20">
      <w:pPr>
        <w:pStyle w:val="BodyText"/>
        <w:ind w:right="-1135"/>
        <w:rPr>
          <w:rFonts w:ascii="Arial" w:hAnsi="Arial" w:cs="Arial"/>
          <w:b/>
          <w:bCs/>
          <w:szCs w:val="22"/>
        </w:rPr>
      </w:pPr>
      <w:r w:rsidRPr="00650F20">
        <w:rPr>
          <w:rFonts w:ascii="Arial" w:hAnsi="Arial" w:cs="Arial"/>
          <w:b/>
          <w:bCs/>
          <w:szCs w:val="22"/>
        </w:rPr>
        <w:t xml:space="preserve">Nuts, Bolts, Fittings: </w:t>
      </w:r>
      <w:r w:rsidRPr="00650F20">
        <w:rPr>
          <w:rFonts w:ascii="Arial" w:hAnsi="Arial" w:cs="Arial"/>
          <w:bCs/>
          <w:szCs w:val="22"/>
        </w:rPr>
        <w:t>[your supplier here: company name, town]</w:t>
      </w:r>
    </w:p>
    <w:p w14:paraId="4EF5CF33" w14:textId="77777777" w:rsidR="00404176" w:rsidRPr="00650F20" w:rsidRDefault="00404176" w:rsidP="00650F20">
      <w:pPr>
        <w:pStyle w:val="BodyText"/>
        <w:ind w:right="-1135"/>
        <w:rPr>
          <w:rFonts w:ascii="Arial" w:hAnsi="Arial" w:cs="Arial"/>
          <w:bCs/>
          <w:szCs w:val="22"/>
        </w:rPr>
      </w:pPr>
    </w:p>
    <w:p w14:paraId="471AB76F" w14:textId="77777777" w:rsidR="00404176" w:rsidRPr="00650F20" w:rsidRDefault="00404176" w:rsidP="00650F20">
      <w:pPr>
        <w:ind w:right="-1135"/>
        <w:jc w:val="both"/>
        <w:rPr>
          <w:rFonts w:ascii="Arial" w:hAnsi="Arial" w:cs="Arial"/>
          <w:b/>
          <w:noProof/>
          <w:sz w:val="22"/>
          <w:szCs w:val="22"/>
          <w:u w:val="single"/>
        </w:rPr>
      </w:pPr>
      <w:r w:rsidRPr="00650F20">
        <w:rPr>
          <w:rFonts w:ascii="Arial" w:hAnsi="Arial" w:cs="Arial"/>
          <w:b/>
          <w:noProof/>
          <w:sz w:val="22"/>
          <w:szCs w:val="22"/>
          <w:u w:val="single"/>
        </w:rPr>
        <w:t>5. Maintenance:</w:t>
      </w:r>
    </w:p>
    <w:p w14:paraId="66FC0A58" w14:textId="77777777" w:rsidR="00404176" w:rsidRPr="00650F20" w:rsidRDefault="00404176" w:rsidP="00650F20">
      <w:pPr>
        <w:ind w:right="-1135"/>
        <w:jc w:val="both"/>
        <w:rPr>
          <w:rFonts w:ascii="Arial" w:hAnsi="Arial" w:cs="Arial"/>
          <w:bCs/>
          <w:noProof/>
          <w:sz w:val="22"/>
          <w:szCs w:val="22"/>
        </w:rPr>
      </w:pPr>
    </w:p>
    <w:p w14:paraId="6E25B6D2" w14:textId="425AFABB" w:rsidR="00404176" w:rsidRPr="00650F20" w:rsidRDefault="00404176" w:rsidP="00650F20">
      <w:pPr>
        <w:ind w:right="-1135"/>
        <w:jc w:val="both"/>
        <w:rPr>
          <w:rFonts w:ascii="Arial" w:hAnsi="Arial" w:cs="Arial"/>
          <w:bCs/>
          <w:noProof/>
          <w:sz w:val="22"/>
          <w:szCs w:val="22"/>
        </w:rPr>
      </w:pPr>
      <w:r w:rsidRPr="00650F20">
        <w:rPr>
          <w:rFonts w:ascii="Arial" w:hAnsi="Arial" w:cs="Arial"/>
          <w:bCs/>
          <w:noProof/>
          <w:sz w:val="22"/>
          <w:szCs w:val="22"/>
        </w:rPr>
        <w:t xml:space="preserve">Fencing: </w:t>
      </w:r>
      <w:r w:rsidRPr="00650F20">
        <w:rPr>
          <w:rFonts w:ascii="Arial" w:hAnsi="Arial" w:cs="Arial"/>
          <w:bCs/>
          <w:noProof/>
          <w:sz w:val="22"/>
          <w:szCs w:val="22"/>
        </w:rPr>
        <w:tab/>
      </w:r>
    </w:p>
    <w:p w14:paraId="37E382DC" w14:textId="77777777" w:rsidR="00404176" w:rsidRPr="00650F20" w:rsidRDefault="00404176" w:rsidP="00650F20">
      <w:pPr>
        <w:ind w:right="-1135"/>
        <w:jc w:val="both"/>
        <w:rPr>
          <w:rFonts w:ascii="Arial" w:hAnsi="Arial" w:cs="Arial"/>
          <w:bCs/>
          <w:noProof/>
          <w:sz w:val="22"/>
          <w:szCs w:val="22"/>
        </w:rPr>
      </w:pPr>
    </w:p>
    <w:p w14:paraId="2E201368" w14:textId="77777777" w:rsidR="00404176" w:rsidRPr="00650F20" w:rsidRDefault="00404176" w:rsidP="00650F20">
      <w:pPr>
        <w:numPr>
          <w:ilvl w:val="0"/>
          <w:numId w:val="1"/>
        </w:numPr>
        <w:tabs>
          <w:tab w:val="clear" w:pos="720"/>
          <w:tab w:val="num" w:pos="360"/>
        </w:tabs>
        <w:ind w:left="360" w:right="-1135"/>
        <w:jc w:val="both"/>
        <w:rPr>
          <w:rFonts w:ascii="Arial" w:hAnsi="Arial" w:cs="Arial"/>
          <w:bCs/>
          <w:noProof/>
          <w:sz w:val="22"/>
          <w:szCs w:val="22"/>
        </w:rPr>
      </w:pPr>
      <w:r w:rsidRPr="00650F20">
        <w:rPr>
          <w:rFonts w:ascii="Arial" w:hAnsi="Arial" w:cs="Arial"/>
          <w:bCs/>
          <w:noProof/>
          <w:sz w:val="22"/>
          <w:szCs w:val="22"/>
        </w:rPr>
        <w:t>The entire fence should be visibly and physically inspected at least once per annum, and after exceptional weather or suspected vandal or other damage.</w:t>
      </w:r>
    </w:p>
    <w:p w14:paraId="1F953C53" w14:textId="77777777" w:rsidR="00404176" w:rsidRPr="00650F20" w:rsidRDefault="00404176" w:rsidP="00650F20">
      <w:pPr>
        <w:numPr>
          <w:ilvl w:val="0"/>
          <w:numId w:val="1"/>
        </w:numPr>
        <w:tabs>
          <w:tab w:val="clear" w:pos="720"/>
          <w:tab w:val="num" w:pos="360"/>
        </w:tabs>
        <w:ind w:left="360" w:right="-1135"/>
        <w:jc w:val="both"/>
        <w:rPr>
          <w:rFonts w:ascii="Arial" w:hAnsi="Arial" w:cs="Arial"/>
          <w:bCs/>
          <w:noProof/>
          <w:sz w:val="22"/>
          <w:szCs w:val="22"/>
        </w:rPr>
      </w:pPr>
      <w:r w:rsidRPr="00650F20">
        <w:rPr>
          <w:rFonts w:ascii="Arial" w:hAnsi="Arial" w:cs="Arial"/>
          <w:bCs/>
          <w:noProof/>
          <w:sz w:val="22"/>
          <w:szCs w:val="22"/>
        </w:rPr>
        <w:t>Test the fence-posts for stability and alignment (Fence-posts installed in made-up ground, particularly during wet weather conditions during build-phase, may lean or drop slightly as the ground surrounding the post-foundations settles and dries out). Do not vigorously shake the posts, simply apply gentle pressure or visually inspect them for alignment.</w:t>
      </w:r>
    </w:p>
    <w:p w14:paraId="3B37F0D4" w14:textId="77777777" w:rsidR="00404176" w:rsidRPr="00650F20" w:rsidRDefault="00404176" w:rsidP="00650F20">
      <w:pPr>
        <w:numPr>
          <w:ilvl w:val="0"/>
          <w:numId w:val="1"/>
        </w:numPr>
        <w:tabs>
          <w:tab w:val="clear" w:pos="720"/>
          <w:tab w:val="num" w:pos="360"/>
        </w:tabs>
        <w:ind w:left="360" w:right="-1135"/>
        <w:jc w:val="both"/>
        <w:rPr>
          <w:rFonts w:ascii="Arial" w:hAnsi="Arial" w:cs="Arial"/>
          <w:bCs/>
          <w:noProof/>
          <w:sz w:val="22"/>
          <w:szCs w:val="22"/>
        </w:rPr>
      </w:pPr>
      <w:r w:rsidRPr="00650F20">
        <w:rPr>
          <w:rFonts w:ascii="Arial" w:hAnsi="Arial" w:cs="Arial"/>
          <w:bCs/>
          <w:noProof/>
          <w:sz w:val="22"/>
          <w:szCs w:val="22"/>
        </w:rPr>
        <w:t>Touch up any surface chips to the colour coating. Touch-up paint should be a suitable exterior semi-gloss, of a matching colour (see above), stable and suitable for over-coating galvanised/polyester powder coated steel.</w:t>
      </w:r>
    </w:p>
    <w:p w14:paraId="6C1EC317" w14:textId="77777777" w:rsidR="00404176" w:rsidRPr="00650F20" w:rsidRDefault="00404176" w:rsidP="00650F20">
      <w:pPr>
        <w:numPr>
          <w:ilvl w:val="0"/>
          <w:numId w:val="1"/>
        </w:numPr>
        <w:tabs>
          <w:tab w:val="clear" w:pos="720"/>
          <w:tab w:val="num" w:pos="360"/>
        </w:tabs>
        <w:ind w:left="360" w:right="-1135"/>
        <w:jc w:val="both"/>
        <w:rPr>
          <w:rFonts w:ascii="Arial" w:hAnsi="Arial" w:cs="Arial"/>
          <w:bCs/>
          <w:noProof/>
          <w:sz w:val="22"/>
          <w:szCs w:val="22"/>
        </w:rPr>
      </w:pPr>
      <w:r w:rsidRPr="00650F20">
        <w:rPr>
          <w:rFonts w:ascii="Arial" w:hAnsi="Arial" w:cs="Arial"/>
          <w:bCs/>
          <w:noProof/>
          <w:sz w:val="22"/>
          <w:szCs w:val="22"/>
        </w:rPr>
        <w:t>Mesh to be checked for deformation and/or protruding/sharp wire ends following damage and degradation through regular ball impact or vandalism.</w:t>
      </w:r>
    </w:p>
    <w:p w14:paraId="732F2D88" w14:textId="77777777" w:rsidR="00404176" w:rsidRPr="00650F20" w:rsidRDefault="00404176" w:rsidP="00650F20">
      <w:pPr>
        <w:numPr>
          <w:ilvl w:val="0"/>
          <w:numId w:val="1"/>
        </w:numPr>
        <w:tabs>
          <w:tab w:val="clear" w:pos="720"/>
          <w:tab w:val="num" w:pos="360"/>
        </w:tabs>
        <w:ind w:left="360" w:right="-1135"/>
        <w:jc w:val="both"/>
        <w:rPr>
          <w:rFonts w:ascii="Arial" w:hAnsi="Arial" w:cs="Arial"/>
          <w:bCs/>
          <w:noProof/>
          <w:sz w:val="22"/>
          <w:szCs w:val="22"/>
        </w:rPr>
      </w:pPr>
      <w:r w:rsidRPr="00650F20">
        <w:rPr>
          <w:rFonts w:ascii="Arial" w:hAnsi="Arial" w:cs="Arial"/>
          <w:bCs/>
          <w:noProof/>
          <w:sz w:val="22"/>
          <w:szCs w:val="22"/>
        </w:rPr>
        <w:t>Cut back (or weedkill etc) any undergrowth growing along/up the fencing, and any large overhanging branches (that may act as a climbing assist) along the fenceline.</w:t>
      </w:r>
    </w:p>
    <w:p w14:paraId="73F2B510" w14:textId="77777777" w:rsidR="00404176" w:rsidRPr="00650F20" w:rsidRDefault="00404176" w:rsidP="00650F20">
      <w:pPr>
        <w:numPr>
          <w:ilvl w:val="0"/>
          <w:numId w:val="1"/>
        </w:numPr>
        <w:tabs>
          <w:tab w:val="clear" w:pos="720"/>
          <w:tab w:val="num" w:pos="360"/>
        </w:tabs>
        <w:ind w:left="360" w:right="-1135"/>
        <w:jc w:val="both"/>
        <w:rPr>
          <w:rFonts w:ascii="Arial" w:hAnsi="Arial" w:cs="Arial"/>
          <w:bCs/>
          <w:noProof/>
          <w:sz w:val="22"/>
          <w:szCs w:val="22"/>
        </w:rPr>
      </w:pPr>
      <w:r w:rsidRPr="00650F20">
        <w:rPr>
          <w:rFonts w:ascii="Arial" w:hAnsi="Arial" w:cs="Arial"/>
          <w:bCs/>
          <w:noProof/>
          <w:sz w:val="22"/>
          <w:szCs w:val="22"/>
        </w:rPr>
        <w:t>Bottom of fencing to be kept free from the build up of dirt, dust and debris.</w:t>
      </w:r>
    </w:p>
    <w:p w14:paraId="41190DFD" w14:textId="77777777" w:rsidR="00404176" w:rsidRPr="00650F20" w:rsidRDefault="00404176" w:rsidP="00650F20">
      <w:pPr>
        <w:numPr>
          <w:ilvl w:val="3"/>
          <w:numId w:val="1"/>
        </w:numPr>
        <w:tabs>
          <w:tab w:val="clear" w:pos="2880"/>
          <w:tab w:val="num" w:pos="360"/>
        </w:tabs>
        <w:ind w:left="360" w:right="-1135"/>
        <w:jc w:val="both"/>
        <w:rPr>
          <w:rFonts w:ascii="Arial" w:hAnsi="Arial" w:cs="Arial"/>
          <w:bCs/>
          <w:noProof/>
          <w:sz w:val="22"/>
          <w:szCs w:val="22"/>
        </w:rPr>
      </w:pPr>
      <w:r w:rsidRPr="00650F20">
        <w:rPr>
          <w:rFonts w:ascii="Arial" w:hAnsi="Arial" w:cs="Arial"/>
          <w:bCs/>
          <w:noProof/>
          <w:sz w:val="22"/>
          <w:szCs w:val="22"/>
        </w:rPr>
        <w:t>All bolt nuts to be inspected at least bi-annually, and tightened/replaced if necessary (security bits available).</w:t>
      </w:r>
    </w:p>
    <w:p w14:paraId="793A8164" w14:textId="77777777" w:rsidR="00404176" w:rsidRPr="00650F20" w:rsidRDefault="00404176" w:rsidP="00650F20">
      <w:pPr>
        <w:numPr>
          <w:ilvl w:val="3"/>
          <w:numId w:val="1"/>
        </w:numPr>
        <w:tabs>
          <w:tab w:val="clear" w:pos="2880"/>
          <w:tab w:val="num" w:pos="360"/>
        </w:tabs>
        <w:ind w:left="360" w:right="-1135"/>
        <w:jc w:val="both"/>
        <w:rPr>
          <w:rFonts w:ascii="Arial" w:hAnsi="Arial" w:cs="Arial"/>
          <w:bCs/>
          <w:noProof/>
          <w:sz w:val="22"/>
          <w:szCs w:val="22"/>
        </w:rPr>
      </w:pPr>
      <w:r w:rsidRPr="00650F20">
        <w:rPr>
          <w:rFonts w:ascii="Arial" w:hAnsi="Arial" w:cs="Arial"/>
          <w:bCs/>
          <w:noProof/>
          <w:sz w:val="22"/>
          <w:szCs w:val="22"/>
        </w:rPr>
        <w:t xml:space="preserve">CAUTION – the fence is not designed to support any additional loads, e.g. additional netting, advertising hoarding, significant overgrowth, or to be climbed upon - any/all of which could lead to damage and/or failure, particularly in high winds. </w:t>
      </w:r>
    </w:p>
    <w:p w14:paraId="5482DB67" w14:textId="77777777" w:rsidR="00404176" w:rsidRPr="00650F20" w:rsidRDefault="00404176" w:rsidP="00650F20">
      <w:pPr>
        <w:ind w:left="1440" w:right="-1135" w:hanging="1440"/>
        <w:jc w:val="both"/>
        <w:rPr>
          <w:rFonts w:ascii="Arial" w:hAnsi="Arial" w:cs="Arial"/>
          <w:bCs/>
          <w:noProof/>
          <w:sz w:val="22"/>
          <w:szCs w:val="22"/>
        </w:rPr>
      </w:pPr>
    </w:p>
    <w:p w14:paraId="3B27E4D8" w14:textId="478F83C0" w:rsidR="00404176" w:rsidRPr="00650F20" w:rsidRDefault="00404176" w:rsidP="00650F20">
      <w:pPr>
        <w:ind w:left="1440" w:right="-1135" w:hanging="1440"/>
        <w:jc w:val="both"/>
        <w:rPr>
          <w:rFonts w:ascii="Arial" w:hAnsi="Arial" w:cs="Arial"/>
          <w:bCs/>
          <w:noProof/>
          <w:sz w:val="22"/>
          <w:szCs w:val="22"/>
        </w:rPr>
      </w:pPr>
      <w:bookmarkStart w:id="1" w:name="_GoBack"/>
      <w:bookmarkEnd w:id="1"/>
      <w:r w:rsidRPr="00650F20">
        <w:rPr>
          <w:rFonts w:ascii="Arial" w:hAnsi="Arial" w:cs="Arial"/>
          <w:bCs/>
          <w:noProof/>
          <w:sz w:val="22"/>
          <w:szCs w:val="22"/>
        </w:rPr>
        <w:t>Gates:</w:t>
      </w:r>
      <w:r w:rsidRPr="00650F20">
        <w:rPr>
          <w:rFonts w:ascii="Arial" w:hAnsi="Arial" w:cs="Arial"/>
          <w:bCs/>
          <w:noProof/>
          <w:sz w:val="22"/>
          <w:szCs w:val="22"/>
        </w:rPr>
        <w:tab/>
      </w:r>
    </w:p>
    <w:p w14:paraId="048317ED" w14:textId="77777777" w:rsidR="00404176" w:rsidRPr="00650F20" w:rsidRDefault="00404176" w:rsidP="00650F20">
      <w:pPr>
        <w:ind w:left="1440" w:right="-1135" w:hanging="1440"/>
        <w:jc w:val="both"/>
        <w:rPr>
          <w:rFonts w:ascii="Arial" w:hAnsi="Arial" w:cs="Arial"/>
          <w:bCs/>
          <w:noProof/>
          <w:sz w:val="22"/>
          <w:szCs w:val="22"/>
        </w:rPr>
      </w:pPr>
    </w:p>
    <w:p w14:paraId="34399054" w14:textId="77777777" w:rsidR="00404176" w:rsidRPr="00650F20" w:rsidRDefault="00404176" w:rsidP="00650F20">
      <w:pPr>
        <w:numPr>
          <w:ilvl w:val="0"/>
          <w:numId w:val="2"/>
        </w:numPr>
        <w:ind w:right="-1135"/>
        <w:jc w:val="both"/>
        <w:rPr>
          <w:rFonts w:ascii="Arial" w:hAnsi="Arial" w:cs="Arial"/>
          <w:bCs/>
          <w:noProof/>
          <w:sz w:val="22"/>
          <w:szCs w:val="22"/>
        </w:rPr>
      </w:pPr>
      <w:r w:rsidRPr="00650F20">
        <w:rPr>
          <w:rFonts w:ascii="Arial" w:hAnsi="Arial" w:cs="Arial"/>
          <w:bCs/>
          <w:noProof/>
          <w:sz w:val="22"/>
          <w:szCs w:val="22"/>
        </w:rPr>
        <w:t>The opening arc of the gate leaves to be cleared of any build up of debris, to ensure that they clear the ground in all areas.</w:t>
      </w:r>
    </w:p>
    <w:p w14:paraId="1F62A6F5" w14:textId="77777777" w:rsidR="00404176" w:rsidRPr="00650F20" w:rsidRDefault="00404176" w:rsidP="00650F20">
      <w:pPr>
        <w:numPr>
          <w:ilvl w:val="0"/>
          <w:numId w:val="2"/>
        </w:numPr>
        <w:ind w:right="-1135"/>
        <w:jc w:val="both"/>
        <w:rPr>
          <w:rFonts w:ascii="Arial" w:hAnsi="Arial" w:cs="Arial"/>
          <w:bCs/>
          <w:noProof/>
          <w:sz w:val="22"/>
          <w:szCs w:val="22"/>
        </w:rPr>
      </w:pPr>
      <w:r w:rsidRPr="00650F20">
        <w:rPr>
          <w:rFonts w:ascii="Arial" w:hAnsi="Arial" w:cs="Arial"/>
          <w:bCs/>
          <w:noProof/>
          <w:sz w:val="22"/>
          <w:szCs w:val="22"/>
        </w:rPr>
        <w:t>Gate drop-sockets to be cleaned out so that the drop bolts extend their full depth below ground.</w:t>
      </w:r>
    </w:p>
    <w:p w14:paraId="26ABC093" w14:textId="77777777" w:rsidR="00404176" w:rsidRPr="00650F20" w:rsidRDefault="00404176" w:rsidP="00650F20">
      <w:pPr>
        <w:numPr>
          <w:ilvl w:val="0"/>
          <w:numId w:val="2"/>
        </w:numPr>
        <w:ind w:right="-1135"/>
        <w:jc w:val="both"/>
        <w:rPr>
          <w:rFonts w:ascii="Arial" w:hAnsi="Arial" w:cs="Arial"/>
          <w:bCs/>
          <w:noProof/>
          <w:sz w:val="22"/>
          <w:szCs w:val="22"/>
        </w:rPr>
      </w:pPr>
      <w:r w:rsidRPr="00650F20">
        <w:rPr>
          <w:rFonts w:ascii="Arial" w:hAnsi="Arial" w:cs="Arial"/>
          <w:bCs/>
          <w:noProof/>
          <w:sz w:val="22"/>
          <w:szCs w:val="22"/>
        </w:rPr>
        <w:t xml:space="preserve">Note – double gates require only one drop-bolt in the closed position. </w:t>
      </w:r>
    </w:p>
    <w:p w14:paraId="26078A64" w14:textId="77777777" w:rsidR="00404176" w:rsidRPr="00650F20" w:rsidRDefault="00404176" w:rsidP="00650F20">
      <w:pPr>
        <w:numPr>
          <w:ilvl w:val="0"/>
          <w:numId w:val="2"/>
        </w:numPr>
        <w:ind w:right="-1135"/>
        <w:jc w:val="both"/>
        <w:rPr>
          <w:rFonts w:ascii="Arial" w:hAnsi="Arial" w:cs="Arial"/>
          <w:bCs/>
          <w:noProof/>
          <w:sz w:val="22"/>
          <w:szCs w:val="22"/>
        </w:rPr>
      </w:pPr>
      <w:r w:rsidRPr="00650F20">
        <w:rPr>
          <w:rFonts w:ascii="Arial" w:hAnsi="Arial" w:cs="Arial"/>
          <w:bCs/>
          <w:noProof/>
          <w:sz w:val="22"/>
          <w:szCs w:val="22"/>
        </w:rPr>
        <w:t>Ensure the gate drop-bolts are placed back on their holding pins when not in use (so as not to cause ground/bolt damage through dragging).</w:t>
      </w:r>
    </w:p>
    <w:p w14:paraId="0A54E0A5" w14:textId="77777777" w:rsidR="00404176" w:rsidRPr="00650F20" w:rsidRDefault="00404176" w:rsidP="00650F20">
      <w:pPr>
        <w:numPr>
          <w:ilvl w:val="0"/>
          <w:numId w:val="2"/>
        </w:numPr>
        <w:ind w:right="-1135"/>
        <w:jc w:val="both"/>
        <w:rPr>
          <w:rFonts w:ascii="Arial" w:hAnsi="Arial" w:cs="Arial"/>
          <w:bCs/>
          <w:noProof/>
          <w:sz w:val="22"/>
          <w:szCs w:val="22"/>
        </w:rPr>
      </w:pPr>
      <w:r w:rsidRPr="00650F20">
        <w:rPr>
          <w:rFonts w:ascii="Arial" w:hAnsi="Arial" w:cs="Arial"/>
          <w:bCs/>
          <w:noProof/>
          <w:sz w:val="22"/>
          <w:szCs w:val="22"/>
        </w:rPr>
        <w:t xml:space="preserve">Gate leaves will settle and may slightly sag over time as the inbuilt stresses relieve themselves with use. This minor issue can be remedied by simply tightening the adjustable hinge eyebolts (with a large adjustable spanner) as necessary. </w:t>
      </w:r>
    </w:p>
    <w:p w14:paraId="753AC3E6" w14:textId="77777777" w:rsidR="00404176" w:rsidRPr="00650F20" w:rsidRDefault="00404176" w:rsidP="00650F20">
      <w:pPr>
        <w:numPr>
          <w:ilvl w:val="0"/>
          <w:numId w:val="2"/>
        </w:numPr>
        <w:ind w:right="-1135"/>
        <w:jc w:val="both"/>
        <w:rPr>
          <w:rFonts w:ascii="Arial" w:hAnsi="Arial" w:cs="Arial"/>
          <w:bCs/>
          <w:noProof/>
          <w:sz w:val="22"/>
          <w:szCs w:val="22"/>
        </w:rPr>
      </w:pPr>
      <w:r w:rsidRPr="00650F20">
        <w:rPr>
          <w:rFonts w:ascii="Arial" w:hAnsi="Arial" w:cs="Arial"/>
          <w:bCs/>
          <w:noProof/>
          <w:sz w:val="22"/>
          <w:szCs w:val="22"/>
        </w:rPr>
        <w:t>The surface coating will wear on all moving parts through time, i.e. sliding latches, hinges, drop-bolts, etc. These should be touched up and lubricated periodically as necessary.</w:t>
      </w:r>
    </w:p>
    <w:p w14:paraId="6A7A43F7" w14:textId="77777777" w:rsidR="00404176" w:rsidRPr="00650F20" w:rsidRDefault="00404176" w:rsidP="00650F20">
      <w:pPr>
        <w:numPr>
          <w:ilvl w:val="0"/>
          <w:numId w:val="2"/>
        </w:numPr>
        <w:ind w:right="-1135"/>
        <w:jc w:val="both"/>
        <w:rPr>
          <w:rFonts w:ascii="Arial" w:hAnsi="Arial" w:cs="Arial"/>
          <w:bCs/>
          <w:noProof/>
          <w:sz w:val="22"/>
          <w:szCs w:val="22"/>
        </w:rPr>
      </w:pPr>
      <w:r w:rsidRPr="00650F20">
        <w:rPr>
          <w:rFonts w:ascii="Arial" w:hAnsi="Arial" w:cs="Arial"/>
          <w:bCs/>
          <w:noProof/>
          <w:sz w:val="22"/>
          <w:szCs w:val="22"/>
        </w:rPr>
        <w:t>Ensure that gates are closed and latched when not in use (to prevent swinging in the wind)</w:t>
      </w:r>
    </w:p>
    <w:p w14:paraId="6F8E4CD8" w14:textId="77777777" w:rsidR="00404176" w:rsidRPr="00650F20" w:rsidRDefault="00404176" w:rsidP="00650F20">
      <w:pPr>
        <w:ind w:left="1440" w:right="-1135" w:hanging="1440"/>
        <w:jc w:val="both"/>
        <w:rPr>
          <w:rFonts w:ascii="Arial" w:hAnsi="Arial" w:cs="Arial"/>
          <w:bCs/>
          <w:noProof/>
          <w:sz w:val="22"/>
          <w:szCs w:val="22"/>
        </w:rPr>
      </w:pPr>
    </w:p>
    <w:p w14:paraId="4126ECCF" w14:textId="77777777" w:rsidR="00404176" w:rsidRPr="00650F20" w:rsidRDefault="00404176" w:rsidP="00650F20">
      <w:pPr>
        <w:ind w:right="-1135"/>
        <w:jc w:val="both"/>
        <w:rPr>
          <w:rFonts w:ascii="Arial" w:hAnsi="Arial" w:cs="Arial"/>
          <w:b/>
          <w:noProof/>
          <w:sz w:val="22"/>
          <w:szCs w:val="22"/>
          <w:u w:val="single"/>
        </w:rPr>
      </w:pPr>
      <w:r w:rsidRPr="00650F20">
        <w:rPr>
          <w:rFonts w:ascii="Arial" w:hAnsi="Arial" w:cs="Arial"/>
          <w:b/>
          <w:noProof/>
          <w:sz w:val="22"/>
          <w:szCs w:val="22"/>
          <w:u w:val="single"/>
        </w:rPr>
        <w:t>6. COSHH:</w:t>
      </w:r>
    </w:p>
    <w:p w14:paraId="0D57A23C" w14:textId="77777777" w:rsidR="00404176" w:rsidRPr="00650F20" w:rsidRDefault="00404176" w:rsidP="00650F20">
      <w:pPr>
        <w:ind w:right="-1135"/>
        <w:jc w:val="both"/>
        <w:rPr>
          <w:rFonts w:ascii="Arial" w:hAnsi="Arial" w:cs="Arial"/>
          <w:bCs/>
          <w:noProof/>
          <w:sz w:val="22"/>
          <w:szCs w:val="22"/>
        </w:rPr>
      </w:pPr>
    </w:p>
    <w:p w14:paraId="75F793E3" w14:textId="77777777" w:rsidR="00404176" w:rsidRPr="00650F20" w:rsidRDefault="00650F20" w:rsidP="00650F20">
      <w:pPr>
        <w:ind w:right="-1135"/>
        <w:jc w:val="both"/>
        <w:rPr>
          <w:rFonts w:ascii="Arial" w:hAnsi="Arial" w:cs="Arial"/>
          <w:bCs/>
          <w:noProof/>
          <w:sz w:val="22"/>
          <w:szCs w:val="22"/>
        </w:rPr>
      </w:pPr>
      <w:r w:rsidRPr="00650F20">
        <w:rPr>
          <w:rFonts w:ascii="Arial" w:hAnsi="Arial" w:cs="Arial"/>
          <w:bCs/>
          <w:noProof/>
          <w:sz w:val="22"/>
          <w:szCs w:val="22"/>
        </w:rPr>
        <w:t>[List any COSHH considerations or if none “</w:t>
      </w:r>
      <w:r w:rsidR="00404176" w:rsidRPr="00650F20">
        <w:rPr>
          <w:rFonts w:ascii="Arial" w:hAnsi="Arial" w:cs="Arial"/>
          <w:bCs/>
          <w:noProof/>
          <w:sz w:val="22"/>
          <w:szCs w:val="22"/>
        </w:rPr>
        <w:t>Following installation, there are no specific COSHH con</w:t>
      </w:r>
      <w:r w:rsidRPr="00650F20">
        <w:rPr>
          <w:rFonts w:ascii="Arial" w:hAnsi="Arial" w:cs="Arial"/>
          <w:bCs/>
          <w:noProof/>
          <w:sz w:val="22"/>
          <w:szCs w:val="22"/>
        </w:rPr>
        <w:t>siderations for these products.”]</w:t>
      </w:r>
    </w:p>
    <w:p w14:paraId="35F15F3B" w14:textId="77777777" w:rsidR="00404176" w:rsidRPr="00650F20" w:rsidRDefault="00404176" w:rsidP="00650F20">
      <w:pPr>
        <w:ind w:right="-1135"/>
        <w:jc w:val="both"/>
        <w:rPr>
          <w:rFonts w:ascii="Arial" w:hAnsi="Arial" w:cs="Arial"/>
          <w:bCs/>
          <w:noProof/>
          <w:sz w:val="22"/>
          <w:szCs w:val="22"/>
        </w:rPr>
      </w:pPr>
    </w:p>
    <w:p w14:paraId="07DF2657" w14:textId="77777777" w:rsidR="00404176" w:rsidRPr="00650F20" w:rsidRDefault="00404176" w:rsidP="00650F20">
      <w:pPr>
        <w:ind w:right="-1135"/>
        <w:jc w:val="both"/>
        <w:rPr>
          <w:rFonts w:ascii="Arial" w:hAnsi="Arial" w:cs="Arial"/>
          <w:b/>
          <w:noProof/>
          <w:sz w:val="22"/>
          <w:szCs w:val="22"/>
          <w:u w:val="single"/>
        </w:rPr>
      </w:pPr>
      <w:r w:rsidRPr="00650F20">
        <w:rPr>
          <w:rFonts w:ascii="Arial" w:hAnsi="Arial" w:cs="Arial"/>
          <w:b/>
          <w:noProof/>
          <w:sz w:val="22"/>
          <w:szCs w:val="22"/>
          <w:u w:val="single"/>
        </w:rPr>
        <w:t>7. Further Information:</w:t>
      </w:r>
    </w:p>
    <w:p w14:paraId="16CE8B29" w14:textId="77777777" w:rsidR="00404176" w:rsidRPr="00650F20" w:rsidRDefault="00404176" w:rsidP="00650F20">
      <w:pPr>
        <w:ind w:right="-1135"/>
        <w:jc w:val="both"/>
        <w:rPr>
          <w:rFonts w:ascii="Arial" w:hAnsi="Arial" w:cs="Arial"/>
          <w:bCs/>
          <w:noProof/>
          <w:sz w:val="22"/>
          <w:szCs w:val="22"/>
        </w:rPr>
      </w:pPr>
    </w:p>
    <w:p w14:paraId="0CBD562D" w14:textId="77777777" w:rsidR="00404176" w:rsidRPr="00650F20" w:rsidRDefault="00404176" w:rsidP="00650F20">
      <w:pPr>
        <w:ind w:right="-1135"/>
        <w:jc w:val="both"/>
        <w:rPr>
          <w:rFonts w:ascii="Arial" w:hAnsi="Arial" w:cs="Arial"/>
          <w:bCs/>
          <w:noProof/>
          <w:sz w:val="22"/>
          <w:szCs w:val="22"/>
        </w:rPr>
      </w:pPr>
      <w:r w:rsidRPr="00650F20">
        <w:rPr>
          <w:rFonts w:ascii="Arial" w:hAnsi="Arial" w:cs="Arial"/>
          <w:bCs/>
          <w:noProof/>
          <w:sz w:val="22"/>
          <w:szCs w:val="22"/>
        </w:rPr>
        <w:t>Please contact:</w:t>
      </w:r>
    </w:p>
    <w:p w14:paraId="569FAB40" w14:textId="77777777" w:rsidR="00404176" w:rsidRPr="00650F20" w:rsidRDefault="00404176" w:rsidP="00650F20">
      <w:pPr>
        <w:ind w:right="-1135"/>
        <w:jc w:val="both"/>
        <w:rPr>
          <w:rFonts w:ascii="Arial" w:hAnsi="Arial" w:cs="Arial"/>
          <w:bCs/>
          <w:noProof/>
          <w:sz w:val="22"/>
          <w:szCs w:val="22"/>
        </w:rPr>
      </w:pPr>
    </w:p>
    <w:p w14:paraId="4679AB37" w14:textId="77777777" w:rsidR="00FF4953" w:rsidRPr="00650F20" w:rsidRDefault="00404176" w:rsidP="00650F20">
      <w:pPr>
        <w:ind w:right="-1135"/>
        <w:jc w:val="both"/>
        <w:rPr>
          <w:rFonts w:ascii="Arial" w:hAnsi="Arial" w:cs="Arial"/>
          <w:sz w:val="22"/>
          <w:szCs w:val="22"/>
        </w:rPr>
      </w:pPr>
      <w:r w:rsidRPr="00650F20">
        <w:rPr>
          <w:rFonts w:ascii="Arial" w:hAnsi="Arial" w:cs="Arial"/>
          <w:sz w:val="22"/>
          <w:szCs w:val="22"/>
        </w:rPr>
        <w:t>[Your Company Address &amp; Contact Details]</w:t>
      </w:r>
    </w:p>
    <w:p w14:paraId="44AA2536" w14:textId="77777777" w:rsidR="00404176" w:rsidRDefault="00404176"/>
    <w:sectPr w:rsidR="00404176">
      <w:headerReference w:type="default" r:id="rId8"/>
      <w:footerReference w:type="default" r:id="rId9"/>
      <w:pgSz w:w="11907" w:h="16840" w:code="9"/>
      <w:pgMar w:top="2268" w:right="1985" w:bottom="851" w:left="851"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1703" w14:textId="77777777" w:rsidR="00F26BDB" w:rsidRDefault="00F26BDB" w:rsidP="00404176">
      <w:r>
        <w:separator/>
      </w:r>
    </w:p>
  </w:endnote>
  <w:endnote w:type="continuationSeparator" w:id="0">
    <w:p w14:paraId="1B58B339" w14:textId="77777777" w:rsidR="00F26BDB" w:rsidRDefault="00F26BDB" w:rsidP="0040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3050"/>
      <w:gridCol w:w="2969"/>
      <w:gridCol w:w="3000"/>
      <w:gridCol w:w="52"/>
    </w:tblGrid>
    <w:tr w:rsidR="00E11718" w14:paraId="0F8882E9" w14:textId="77777777">
      <w:trPr>
        <w:gridAfter w:val="1"/>
        <w:wAfter w:w="52" w:type="dxa"/>
        <w:cantSplit/>
      </w:trPr>
      <w:tc>
        <w:tcPr>
          <w:tcW w:w="10368" w:type="dxa"/>
          <w:gridSpan w:val="3"/>
        </w:tcPr>
        <w:p w14:paraId="6B35F1C2" w14:textId="77777777" w:rsidR="00E11718" w:rsidRDefault="00F26BDB">
          <w:pPr>
            <w:pStyle w:val="Footer"/>
            <w:jc w:val="right"/>
            <w:rPr>
              <w:rFonts w:ascii="Arial" w:hAnsi="Arial" w:cs="Arial"/>
              <w:sz w:val="16"/>
            </w:rPr>
          </w:pPr>
        </w:p>
      </w:tc>
    </w:tr>
    <w:tr w:rsidR="00E11718" w14:paraId="05336C5A" w14:textId="77777777">
      <w:trPr>
        <w:cantSplit/>
      </w:trPr>
      <w:tc>
        <w:tcPr>
          <w:tcW w:w="10420" w:type="dxa"/>
          <w:gridSpan w:val="4"/>
        </w:tcPr>
        <w:p w14:paraId="0312D99F" w14:textId="77777777" w:rsidR="00E11718" w:rsidRDefault="009004CF">
          <w:pPr>
            <w:pStyle w:val="Footer"/>
            <w:jc w:val="center"/>
            <w:rPr>
              <w:rFonts w:ascii="Arial" w:hAnsi="Arial" w:cs="Arial"/>
              <w:color w:val="808080"/>
              <w:sz w:val="16"/>
            </w:rPr>
          </w:pPr>
          <w:r>
            <w:rPr>
              <w:rFonts w:ascii="Arial" w:hAnsi="Arial" w:cs="Arial"/>
              <w:color w:val="808080"/>
              <w:sz w:val="16"/>
            </w:rPr>
            <w:fldChar w:fldCharType="begin"/>
          </w:r>
          <w:r>
            <w:rPr>
              <w:rFonts w:ascii="Arial" w:hAnsi="Arial" w:cs="Arial"/>
              <w:color w:val="808080"/>
              <w:sz w:val="16"/>
            </w:rPr>
            <w:instrText xml:space="preserve"> FILENAME \* Caps\p  \* MERGEFORMAT </w:instrText>
          </w:r>
          <w:r>
            <w:rPr>
              <w:rFonts w:ascii="Arial" w:hAnsi="Arial" w:cs="Arial"/>
              <w:color w:val="808080"/>
              <w:sz w:val="16"/>
            </w:rPr>
            <w:fldChar w:fldCharType="separate"/>
          </w:r>
          <w:r>
            <w:rPr>
              <w:rFonts w:ascii="Arial" w:hAnsi="Arial" w:cs="Arial"/>
              <w:noProof/>
              <w:color w:val="808080"/>
              <w:sz w:val="16"/>
            </w:rPr>
            <w:t>Z:\Technical Specifications\O&amp;M Specs\O&amp;M - Generic Statements.Doc</w:t>
          </w:r>
          <w:r>
            <w:rPr>
              <w:rFonts w:ascii="Arial" w:hAnsi="Arial" w:cs="Arial"/>
              <w:color w:val="808080"/>
              <w:sz w:val="16"/>
            </w:rPr>
            <w:fldChar w:fldCharType="end"/>
          </w:r>
        </w:p>
      </w:tc>
    </w:tr>
    <w:tr w:rsidR="00E11718" w14:paraId="293C9321" w14:textId="77777777">
      <w:tc>
        <w:tcPr>
          <w:tcW w:w="3473" w:type="dxa"/>
        </w:tcPr>
        <w:p w14:paraId="20D06608" w14:textId="77777777" w:rsidR="00E11718" w:rsidRDefault="009004CF">
          <w:pPr>
            <w:pStyle w:val="Footer"/>
            <w:rPr>
              <w:rFonts w:ascii="Arial" w:hAnsi="Arial" w:cs="Arial"/>
              <w:color w:val="808080"/>
              <w:sz w:val="16"/>
            </w:rPr>
          </w:pPr>
          <w:r>
            <w:rPr>
              <w:rFonts w:ascii="Arial" w:hAnsi="Arial" w:cs="Arial"/>
              <w:color w:val="808080"/>
              <w:sz w:val="16"/>
            </w:rPr>
            <w:t xml:space="preserve">Page </w:t>
          </w:r>
          <w:r>
            <w:rPr>
              <w:rFonts w:ascii="Arial" w:hAnsi="Arial" w:cs="Arial"/>
              <w:color w:val="808080"/>
              <w:sz w:val="16"/>
            </w:rPr>
            <w:fldChar w:fldCharType="begin"/>
          </w:r>
          <w:r>
            <w:rPr>
              <w:rFonts w:ascii="Arial" w:hAnsi="Arial" w:cs="Arial"/>
              <w:color w:val="808080"/>
              <w:sz w:val="16"/>
            </w:rPr>
            <w:instrText xml:space="preserve"> PAGE  \* MERGEFORMAT </w:instrText>
          </w:r>
          <w:r>
            <w:rPr>
              <w:rFonts w:ascii="Arial" w:hAnsi="Arial" w:cs="Arial"/>
              <w:color w:val="808080"/>
              <w:sz w:val="16"/>
            </w:rPr>
            <w:fldChar w:fldCharType="separate"/>
          </w:r>
          <w:r w:rsidR="00E7241A">
            <w:rPr>
              <w:rFonts w:ascii="Arial" w:hAnsi="Arial" w:cs="Arial"/>
              <w:noProof/>
              <w:color w:val="808080"/>
              <w:sz w:val="16"/>
            </w:rPr>
            <w:t>2</w:t>
          </w:r>
          <w:r>
            <w:rPr>
              <w:rFonts w:ascii="Arial" w:hAnsi="Arial" w:cs="Arial"/>
              <w:color w:val="808080"/>
              <w:sz w:val="16"/>
            </w:rPr>
            <w:fldChar w:fldCharType="end"/>
          </w:r>
          <w:r>
            <w:rPr>
              <w:rFonts w:ascii="Arial" w:hAnsi="Arial" w:cs="Arial"/>
              <w:color w:val="808080"/>
              <w:sz w:val="16"/>
            </w:rPr>
            <w:t xml:space="preserve"> of </w:t>
          </w:r>
          <w:r>
            <w:rPr>
              <w:rFonts w:ascii="Arial" w:hAnsi="Arial" w:cs="Arial"/>
              <w:color w:val="808080"/>
              <w:sz w:val="16"/>
            </w:rPr>
            <w:fldChar w:fldCharType="begin"/>
          </w:r>
          <w:r>
            <w:rPr>
              <w:rFonts w:ascii="Arial" w:hAnsi="Arial" w:cs="Arial"/>
              <w:color w:val="808080"/>
              <w:sz w:val="16"/>
            </w:rPr>
            <w:instrText xml:space="preserve"> NUMPAGES  \* MERGEFORMAT </w:instrText>
          </w:r>
          <w:r>
            <w:rPr>
              <w:rFonts w:ascii="Arial" w:hAnsi="Arial" w:cs="Arial"/>
              <w:color w:val="808080"/>
              <w:sz w:val="16"/>
            </w:rPr>
            <w:fldChar w:fldCharType="separate"/>
          </w:r>
          <w:r w:rsidR="00E7241A">
            <w:rPr>
              <w:rFonts w:ascii="Arial" w:hAnsi="Arial" w:cs="Arial"/>
              <w:noProof/>
              <w:color w:val="808080"/>
              <w:sz w:val="16"/>
            </w:rPr>
            <w:t>2</w:t>
          </w:r>
          <w:r>
            <w:rPr>
              <w:rFonts w:ascii="Arial" w:hAnsi="Arial" w:cs="Arial"/>
              <w:color w:val="808080"/>
              <w:sz w:val="16"/>
            </w:rPr>
            <w:fldChar w:fldCharType="end"/>
          </w:r>
        </w:p>
      </w:tc>
      <w:tc>
        <w:tcPr>
          <w:tcW w:w="3473" w:type="dxa"/>
        </w:tcPr>
        <w:p w14:paraId="75E70740" w14:textId="77777777" w:rsidR="00E11718" w:rsidRDefault="00F26BDB">
          <w:pPr>
            <w:pStyle w:val="Footer"/>
            <w:jc w:val="center"/>
            <w:rPr>
              <w:rFonts w:ascii="Arial" w:hAnsi="Arial" w:cs="Arial"/>
              <w:color w:val="808080"/>
            </w:rPr>
          </w:pPr>
        </w:p>
      </w:tc>
      <w:tc>
        <w:tcPr>
          <w:tcW w:w="3474" w:type="dxa"/>
          <w:gridSpan w:val="2"/>
        </w:tcPr>
        <w:p w14:paraId="3B0E28B6" w14:textId="017850F3" w:rsidR="00E11718" w:rsidRDefault="009004CF">
          <w:pPr>
            <w:pStyle w:val="Footer"/>
            <w:jc w:val="right"/>
            <w:rPr>
              <w:rFonts w:ascii="Arial" w:hAnsi="Arial" w:cs="Arial"/>
              <w:color w:val="808080"/>
            </w:rPr>
          </w:pPr>
          <w:r>
            <w:rPr>
              <w:rFonts w:ascii="Arial" w:hAnsi="Arial" w:cs="Arial"/>
              <w:color w:val="808080"/>
              <w:sz w:val="16"/>
            </w:rPr>
            <w:t xml:space="preserve">Amended: </w:t>
          </w:r>
          <w:r>
            <w:rPr>
              <w:rFonts w:ascii="Arial" w:hAnsi="Arial" w:cs="Arial"/>
              <w:color w:val="808080"/>
              <w:sz w:val="16"/>
            </w:rPr>
            <w:fldChar w:fldCharType="begin"/>
          </w:r>
          <w:r>
            <w:rPr>
              <w:rFonts w:ascii="Arial" w:hAnsi="Arial" w:cs="Arial"/>
              <w:color w:val="808080"/>
              <w:sz w:val="16"/>
            </w:rPr>
            <w:instrText xml:space="preserve"> SAVEDATE \@ "dd MMM yyyy" \* MERGEFORMAT </w:instrText>
          </w:r>
          <w:r>
            <w:rPr>
              <w:rFonts w:ascii="Arial" w:hAnsi="Arial" w:cs="Arial"/>
              <w:color w:val="808080"/>
              <w:sz w:val="16"/>
            </w:rPr>
            <w:fldChar w:fldCharType="separate"/>
          </w:r>
          <w:r w:rsidR="002D4692">
            <w:rPr>
              <w:rFonts w:ascii="Arial" w:hAnsi="Arial" w:cs="Arial"/>
              <w:noProof/>
              <w:color w:val="808080"/>
              <w:sz w:val="16"/>
            </w:rPr>
            <w:t>31 May 2018</w:t>
          </w:r>
          <w:r>
            <w:rPr>
              <w:rFonts w:ascii="Arial" w:hAnsi="Arial" w:cs="Arial"/>
              <w:color w:val="808080"/>
              <w:sz w:val="16"/>
            </w:rPr>
            <w:fldChar w:fldCharType="end"/>
          </w:r>
        </w:p>
      </w:tc>
    </w:tr>
  </w:tbl>
  <w:p w14:paraId="13E517A2" w14:textId="77777777" w:rsidR="00E11718" w:rsidRDefault="00F26B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F4E6" w14:textId="77777777" w:rsidR="00F26BDB" w:rsidRDefault="00F26BDB" w:rsidP="00404176">
      <w:r>
        <w:separator/>
      </w:r>
    </w:p>
  </w:footnote>
  <w:footnote w:type="continuationSeparator" w:id="0">
    <w:p w14:paraId="15A058CD" w14:textId="77777777" w:rsidR="00F26BDB" w:rsidRDefault="00F26BDB" w:rsidP="0040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6887" w14:textId="77777777" w:rsidR="00E11718" w:rsidRDefault="00404176">
    <w:pPr>
      <w:pStyle w:val="Header"/>
    </w:pPr>
    <w:r>
      <w:rPr>
        <w:noProof/>
        <w:sz w:val="20"/>
        <w:lang w:eastAsia="en-GB"/>
      </w:rPr>
      <w:drawing>
        <wp:anchor distT="0" distB="0" distL="114300" distR="114300" simplePos="0" relativeHeight="251659264" behindDoc="1" locked="0" layoutInCell="1" allowOverlap="1" wp14:anchorId="70E32022" wp14:editId="5454B6D4">
          <wp:simplePos x="0" y="0"/>
          <wp:positionH relativeFrom="column">
            <wp:posOffset>-533400</wp:posOffset>
          </wp:positionH>
          <wp:positionV relativeFrom="paragraph">
            <wp:posOffset>345440</wp:posOffset>
          </wp:positionV>
          <wp:extent cx="7239000" cy="10287000"/>
          <wp:effectExtent l="0" t="0" r="0" b="0"/>
          <wp:wrapNone/>
          <wp:docPr id="6" name="Picture 6" desc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
                  <pic:cNvPicPr>
                    <a:picLocks noChangeAspect="1" noChangeArrowheads="1"/>
                  </pic:cNvPicPr>
                </pic:nvPicPr>
                <pic:blipFill>
                  <a:blip r:embed="rId1">
                    <a:lum bright="90000" contrast="-86000"/>
                    <a:extLst>
                      <a:ext uri="{28A0092B-C50C-407E-A947-70E740481C1C}">
                        <a14:useLocalDpi xmlns:a14="http://schemas.microsoft.com/office/drawing/2010/main" val="0"/>
                      </a:ext>
                    </a:extLst>
                  </a:blip>
                  <a:srcRect l="26894" r="-897"/>
                  <a:stretch>
                    <a:fillRect/>
                  </a:stretch>
                </pic:blipFill>
                <pic:spPr bwMode="auto">
                  <a:xfrm>
                    <a:off x="0" y="0"/>
                    <a:ext cx="7239000" cy="1028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3E22"/>
    <w:multiLevelType w:val="hybridMultilevel"/>
    <w:tmpl w:val="D9AC2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B01BBB"/>
    <w:multiLevelType w:val="hybridMultilevel"/>
    <w:tmpl w:val="94983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1C1459C"/>
    <w:multiLevelType w:val="hybridMultilevel"/>
    <w:tmpl w:val="8D301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743936"/>
    <w:multiLevelType w:val="hybridMultilevel"/>
    <w:tmpl w:val="C89C8FC4"/>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B848E1"/>
    <w:multiLevelType w:val="hybridMultilevel"/>
    <w:tmpl w:val="50FA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B6BC5"/>
    <w:multiLevelType w:val="hybridMultilevel"/>
    <w:tmpl w:val="2662E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76"/>
    <w:rsid w:val="002367F7"/>
    <w:rsid w:val="002D4692"/>
    <w:rsid w:val="00404176"/>
    <w:rsid w:val="00650F20"/>
    <w:rsid w:val="009004CF"/>
    <w:rsid w:val="00C22D87"/>
    <w:rsid w:val="00E7241A"/>
    <w:rsid w:val="00EA6F43"/>
    <w:rsid w:val="00EF56C0"/>
    <w:rsid w:val="00F26BDB"/>
    <w:rsid w:val="00FF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C6E2"/>
  <w15:docId w15:val="{AA1045B7-9C3B-4628-8F0A-EA64E913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1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04176"/>
    <w:pPr>
      <w:tabs>
        <w:tab w:val="center" w:pos="4320"/>
        <w:tab w:val="right" w:pos="8640"/>
      </w:tabs>
    </w:pPr>
  </w:style>
  <w:style w:type="character" w:customStyle="1" w:styleId="HeaderChar">
    <w:name w:val="Header Char"/>
    <w:basedOn w:val="DefaultParagraphFont"/>
    <w:link w:val="Header"/>
    <w:semiHidden/>
    <w:rsid w:val="00404176"/>
    <w:rPr>
      <w:rFonts w:ascii="Times New Roman" w:eastAsia="Times New Roman" w:hAnsi="Times New Roman" w:cs="Times New Roman"/>
      <w:sz w:val="24"/>
      <w:szCs w:val="24"/>
    </w:rPr>
  </w:style>
  <w:style w:type="paragraph" w:styleId="Footer">
    <w:name w:val="footer"/>
    <w:basedOn w:val="Normal"/>
    <w:link w:val="FooterChar"/>
    <w:semiHidden/>
    <w:rsid w:val="00404176"/>
    <w:pPr>
      <w:tabs>
        <w:tab w:val="center" w:pos="4320"/>
        <w:tab w:val="right" w:pos="8640"/>
      </w:tabs>
    </w:pPr>
  </w:style>
  <w:style w:type="character" w:customStyle="1" w:styleId="FooterChar">
    <w:name w:val="Footer Char"/>
    <w:basedOn w:val="DefaultParagraphFont"/>
    <w:link w:val="Footer"/>
    <w:semiHidden/>
    <w:rsid w:val="00404176"/>
    <w:rPr>
      <w:rFonts w:ascii="Times New Roman" w:eastAsia="Times New Roman" w:hAnsi="Times New Roman" w:cs="Times New Roman"/>
      <w:sz w:val="24"/>
      <w:szCs w:val="24"/>
    </w:rPr>
  </w:style>
  <w:style w:type="paragraph" w:styleId="BodyText">
    <w:name w:val="Body Text"/>
    <w:basedOn w:val="Normal"/>
    <w:link w:val="BodyTextChar"/>
    <w:semiHidden/>
    <w:rsid w:val="00404176"/>
    <w:pPr>
      <w:jc w:val="both"/>
    </w:pPr>
    <w:rPr>
      <w:sz w:val="22"/>
    </w:rPr>
  </w:style>
  <w:style w:type="character" w:customStyle="1" w:styleId="BodyTextChar">
    <w:name w:val="Body Text Char"/>
    <w:basedOn w:val="DefaultParagraphFont"/>
    <w:link w:val="BodyText"/>
    <w:semiHidden/>
    <w:rsid w:val="00404176"/>
    <w:rPr>
      <w:rFonts w:ascii="Times New Roman" w:eastAsia="Times New Roman" w:hAnsi="Times New Roman" w:cs="Times New Roman"/>
      <w:szCs w:val="24"/>
    </w:rPr>
  </w:style>
  <w:style w:type="character" w:styleId="PageNumber">
    <w:name w:val="page number"/>
    <w:basedOn w:val="DefaultParagraphFont"/>
    <w:semiHidden/>
    <w:rsid w:val="00404176"/>
  </w:style>
  <w:style w:type="paragraph" w:styleId="BodyTextIndent">
    <w:name w:val="Body Text Indent"/>
    <w:basedOn w:val="Normal"/>
    <w:link w:val="BodyTextIndentChar"/>
    <w:semiHidden/>
    <w:rsid w:val="00404176"/>
    <w:pPr>
      <w:spacing w:after="120"/>
      <w:ind w:left="283"/>
    </w:pPr>
    <w:rPr>
      <w:rFonts w:ascii="Arial" w:hAnsi="Arial"/>
      <w:sz w:val="20"/>
      <w:szCs w:val="20"/>
    </w:rPr>
  </w:style>
  <w:style w:type="character" w:customStyle="1" w:styleId="BodyTextIndentChar">
    <w:name w:val="Body Text Indent Char"/>
    <w:basedOn w:val="DefaultParagraphFont"/>
    <w:link w:val="BodyTextIndent"/>
    <w:semiHidden/>
    <w:rsid w:val="0040417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3D7-331A-484F-A831-2C024D4F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 KilBride</dc:creator>
  <cp:lastModifiedBy>Jennifer Shail</cp:lastModifiedBy>
  <cp:revision>5</cp:revision>
  <dcterms:created xsi:type="dcterms:W3CDTF">2018-05-31T10:17:00Z</dcterms:created>
  <dcterms:modified xsi:type="dcterms:W3CDTF">2018-06-20T14:25:00Z</dcterms:modified>
</cp:coreProperties>
</file>